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56367F" w:rsidTr="0056367F">
        <w:trPr>
          <w:cantSplit/>
          <w:jc w:val="center"/>
        </w:trPr>
        <w:tc>
          <w:tcPr>
            <w:tcW w:w="3828" w:type="dxa"/>
          </w:tcPr>
          <w:p w:rsidR="0056367F" w:rsidRDefault="0056367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6367F" w:rsidRDefault="0056367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56367F" w:rsidRDefault="0056367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56367F" w:rsidRDefault="0056367F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56367F" w:rsidRDefault="0056367F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56367F" w:rsidRDefault="0056367F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56367F" w:rsidRDefault="0056367F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56367F" w:rsidRDefault="0056367F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56367F" w:rsidTr="0056367F">
        <w:trPr>
          <w:cantSplit/>
          <w:jc w:val="center"/>
        </w:trPr>
        <w:tc>
          <w:tcPr>
            <w:tcW w:w="3828" w:type="dxa"/>
          </w:tcPr>
          <w:p w:rsidR="0056367F" w:rsidRDefault="0056367F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6367F" w:rsidRDefault="0056367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56367F" w:rsidRDefault="0056367F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6367F" w:rsidRDefault="0056367F" w:rsidP="0056367F">
      <w:pPr>
        <w:ind w:left="284" w:hanging="284"/>
        <w:jc w:val="center"/>
        <w:rPr>
          <w:sz w:val="24"/>
          <w:szCs w:val="24"/>
        </w:rPr>
      </w:pPr>
    </w:p>
    <w:p w:rsidR="0056367F" w:rsidRDefault="0056367F" w:rsidP="0056367F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6367F" w:rsidRDefault="0056367F" w:rsidP="0056367F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56367F" w:rsidRDefault="0056367F" w:rsidP="0056367F">
      <w:pPr>
        <w:keepNext/>
        <w:ind w:right="-284"/>
        <w:outlineLvl w:val="2"/>
        <w:rPr>
          <w:sz w:val="24"/>
          <w:szCs w:val="24"/>
        </w:rPr>
      </w:pPr>
    </w:p>
    <w:p w:rsidR="0056367F" w:rsidRDefault="0056367F" w:rsidP="0056367F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56367F" w:rsidRDefault="009D6551" w:rsidP="0056367F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56367F">
        <w:rPr>
          <w:sz w:val="24"/>
          <w:szCs w:val="24"/>
        </w:rPr>
        <w:t>т</w:t>
      </w:r>
      <w:r>
        <w:rPr>
          <w:sz w:val="24"/>
          <w:szCs w:val="24"/>
        </w:rPr>
        <w:t xml:space="preserve"> 15</w:t>
      </w:r>
      <w:r w:rsidR="006443BE">
        <w:rPr>
          <w:sz w:val="24"/>
          <w:szCs w:val="24"/>
        </w:rPr>
        <w:t xml:space="preserve"> января 2026 г.</w:t>
      </w:r>
      <w:r w:rsidR="0056367F">
        <w:rPr>
          <w:sz w:val="24"/>
          <w:szCs w:val="24"/>
        </w:rPr>
        <w:t xml:space="preserve">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="0056367F">
        <w:rPr>
          <w:sz w:val="24"/>
          <w:szCs w:val="24"/>
        </w:rPr>
        <w:t xml:space="preserve"> № </w:t>
      </w:r>
      <w:r w:rsidR="006443BE">
        <w:rPr>
          <w:sz w:val="24"/>
          <w:szCs w:val="24"/>
        </w:rPr>
        <w:t>01/21</w:t>
      </w:r>
    </w:p>
    <w:p w:rsidR="0056367F" w:rsidRDefault="0056367F" w:rsidP="0056367F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 w:rsidR="00257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</w:t>
      </w:r>
      <w:r w:rsidRPr="002579C5">
        <w:rPr>
          <w:sz w:val="24"/>
          <w:szCs w:val="24"/>
        </w:rPr>
        <w:t xml:space="preserve">Республики </w:t>
      </w:r>
      <w:r w:rsidR="002579C5" w:rsidRPr="002579C5">
        <w:rPr>
          <w:sz w:val="24"/>
          <w:szCs w:val="24"/>
        </w:rPr>
        <w:t xml:space="preserve"> Коми</w:t>
      </w:r>
    </w:p>
    <w:p w:rsidR="00CA59DE" w:rsidRDefault="00CA59DE" w:rsidP="00A60A0B">
      <w:pPr>
        <w:rPr>
          <w:b/>
          <w:sz w:val="24"/>
          <w:szCs w:val="24"/>
          <w:u w:val="single"/>
        </w:rPr>
      </w:pPr>
    </w:p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9C3D75" w:rsidRPr="009C3D75">
        <w:rPr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</w:t>
      </w:r>
      <w:r w:rsidR="0056367F">
        <w:rPr>
          <w:sz w:val="24"/>
          <w:szCs w:val="24"/>
        </w:rPr>
        <w:t>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="009D6551">
        <w:rPr>
          <w:sz w:val="24"/>
          <w:szCs w:val="24"/>
        </w:rPr>
        <w:t>» от 15</w:t>
      </w:r>
      <w:r w:rsidR="006443BE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6443BE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6443BE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56367F">
        <w:rPr>
          <w:sz w:val="24"/>
          <w:szCs w:val="24"/>
        </w:rPr>
        <w:t>рации сельского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="006443BE">
        <w:rPr>
          <w:sz w:val="24"/>
          <w:szCs w:val="24"/>
        </w:rPr>
        <w:t>»</w:t>
      </w:r>
      <w:proofErr w:type="gramStart"/>
      <w:r w:rsidR="006443BE">
        <w:rPr>
          <w:sz w:val="24"/>
          <w:szCs w:val="24"/>
        </w:rPr>
        <w:t xml:space="preserve"> </w:t>
      </w:r>
      <w:r w:rsidR="009706C2"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56367F">
        <w:rPr>
          <w:sz w:val="24"/>
          <w:szCs w:val="24"/>
        </w:rPr>
        <w:t>рация сельского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9C3D75" w:rsidRPr="009C3D75">
        <w:rPr>
          <w:sz w:val="24"/>
          <w:szCs w:val="24"/>
        </w:rPr>
        <w:t xml:space="preserve"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</w:t>
      </w:r>
      <w:proofErr w:type="gramStart"/>
      <w:r w:rsidR="009C3D75" w:rsidRPr="009C3D75">
        <w:rPr>
          <w:sz w:val="24"/>
          <w:szCs w:val="24"/>
        </w:rPr>
        <w:t>из</w:t>
      </w:r>
      <w:proofErr w:type="gramEnd"/>
      <w:r w:rsidR="009C3D75" w:rsidRPr="009C3D75">
        <w:rPr>
          <w:sz w:val="24"/>
          <w:szCs w:val="24"/>
        </w:rPr>
        <w:t xml:space="preserve"> одной категории в другую категорию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</w:t>
      </w:r>
      <w:r w:rsidR="009D6551">
        <w:rPr>
          <w:sz w:val="24"/>
          <w:szCs w:val="24"/>
        </w:rPr>
        <w:t>ь утратившими силу постановление</w:t>
      </w:r>
      <w:r w:rsidRPr="001F3E43">
        <w:rPr>
          <w:sz w:val="24"/>
          <w:szCs w:val="24"/>
        </w:rPr>
        <w:t xml:space="preserve"> админист</w:t>
      </w:r>
      <w:r w:rsidR="0056367F">
        <w:rPr>
          <w:sz w:val="24"/>
          <w:szCs w:val="24"/>
        </w:rPr>
        <w:t>рации сельского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2579C5" w:rsidRDefault="00863418" w:rsidP="009706C2">
      <w:pPr>
        <w:ind w:firstLine="567"/>
        <w:jc w:val="both"/>
        <w:rPr>
          <w:sz w:val="24"/>
          <w:szCs w:val="24"/>
        </w:rPr>
      </w:pPr>
      <w:r w:rsidRPr="002579C5">
        <w:rPr>
          <w:sz w:val="24"/>
          <w:szCs w:val="24"/>
        </w:rPr>
        <w:t xml:space="preserve">- от </w:t>
      </w:r>
      <w:r w:rsidR="00452CB1" w:rsidRPr="002579C5">
        <w:rPr>
          <w:sz w:val="24"/>
          <w:szCs w:val="24"/>
        </w:rPr>
        <w:t>2</w:t>
      </w:r>
      <w:r w:rsidR="002579C5" w:rsidRPr="002579C5">
        <w:rPr>
          <w:sz w:val="24"/>
          <w:szCs w:val="24"/>
        </w:rPr>
        <w:t>6</w:t>
      </w:r>
      <w:r w:rsidRPr="002579C5">
        <w:rPr>
          <w:sz w:val="24"/>
          <w:szCs w:val="24"/>
        </w:rPr>
        <w:t>.</w:t>
      </w:r>
      <w:r w:rsidR="009C3D75" w:rsidRPr="002579C5">
        <w:rPr>
          <w:sz w:val="24"/>
          <w:szCs w:val="24"/>
        </w:rPr>
        <w:t>1</w:t>
      </w:r>
      <w:r w:rsidR="002579C5" w:rsidRPr="002579C5">
        <w:rPr>
          <w:sz w:val="24"/>
          <w:szCs w:val="24"/>
        </w:rPr>
        <w:t>2</w:t>
      </w:r>
      <w:r w:rsidRPr="002579C5">
        <w:rPr>
          <w:sz w:val="24"/>
          <w:szCs w:val="24"/>
        </w:rPr>
        <w:t>.202</w:t>
      </w:r>
      <w:r w:rsidR="002579C5" w:rsidRPr="002579C5">
        <w:rPr>
          <w:sz w:val="24"/>
          <w:szCs w:val="24"/>
        </w:rPr>
        <w:t>3</w:t>
      </w:r>
      <w:r w:rsidR="00452CB1" w:rsidRPr="002579C5">
        <w:rPr>
          <w:sz w:val="24"/>
          <w:szCs w:val="24"/>
        </w:rPr>
        <w:t xml:space="preserve"> № </w:t>
      </w:r>
      <w:r w:rsidR="002579C5" w:rsidRPr="002579C5">
        <w:rPr>
          <w:sz w:val="24"/>
          <w:szCs w:val="24"/>
        </w:rPr>
        <w:t>12/36</w:t>
      </w:r>
      <w:r w:rsidRPr="002579C5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9C3D75" w:rsidRPr="002579C5">
        <w:rPr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Pr="002579C5">
        <w:rPr>
          <w:sz w:val="24"/>
          <w:szCs w:val="24"/>
        </w:rPr>
        <w:t>»</w:t>
      </w:r>
      <w:r w:rsidR="009D6551">
        <w:rPr>
          <w:sz w:val="24"/>
          <w:szCs w:val="24"/>
        </w:rPr>
        <w:t>.</w:t>
      </w:r>
      <w:bookmarkStart w:id="0" w:name="_GoBack"/>
      <w:bookmarkEnd w:id="0"/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56367F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9C3D75" w:rsidRDefault="009C3D75" w:rsidP="00D47CD8">
      <w:pPr>
        <w:jc w:val="both"/>
        <w:rPr>
          <w:sz w:val="24"/>
          <w:szCs w:val="24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56367F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9D6551">
        <w:t xml:space="preserve"> 15</w:t>
      </w:r>
      <w:r w:rsidR="006443BE">
        <w:t>.01.2026</w:t>
      </w:r>
      <w:r w:rsidR="00462778" w:rsidRPr="00462778">
        <w:t xml:space="preserve"> № </w:t>
      </w:r>
      <w:r w:rsidR="006443BE">
        <w:t>01/21</w:t>
      </w:r>
      <w:r w:rsidR="00462778"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9C3D75" w:rsidRDefault="00462778" w:rsidP="009C3D75">
      <w:pPr>
        <w:jc w:val="right"/>
      </w:pPr>
      <w:r w:rsidRPr="00462778">
        <w:t>муниципальной услуги «</w:t>
      </w:r>
      <w:r w:rsidR="009C3D75" w:rsidRPr="009C3D75">
        <w:t>Отнесение земель или земельных</w:t>
      </w:r>
    </w:p>
    <w:p w:rsidR="009C3D75" w:rsidRDefault="009C3D75" w:rsidP="009C3D75">
      <w:pPr>
        <w:jc w:val="right"/>
      </w:pPr>
      <w:r w:rsidRPr="009C3D75">
        <w:t xml:space="preserve"> участков в составе таких земель к определённой категории </w:t>
      </w:r>
    </w:p>
    <w:p w:rsidR="009C3D75" w:rsidRDefault="009C3D75" w:rsidP="009C3D75">
      <w:pPr>
        <w:jc w:val="right"/>
      </w:pPr>
      <w:r w:rsidRPr="009C3D75">
        <w:t>земель или перевод земель или земельных участков в составе</w:t>
      </w:r>
    </w:p>
    <w:p w:rsidR="00462778" w:rsidRDefault="009C3D75" w:rsidP="009C3D75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9C3D75">
        <w:t xml:space="preserve"> таких земель из одной категории в другую категорию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452CB1" w:rsidRDefault="00A63FBC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9C3D75" w:rsidRPr="009C3D75">
        <w:rPr>
          <w:b/>
          <w:sz w:val="24"/>
          <w:szCs w:val="24"/>
        </w:rPr>
        <w:t>тнесени</w:t>
      </w:r>
      <w:r>
        <w:rPr>
          <w:b/>
          <w:sz w:val="24"/>
          <w:szCs w:val="24"/>
        </w:rPr>
        <w:t>ю</w:t>
      </w:r>
      <w:r w:rsidR="009C3D75" w:rsidRPr="009C3D75">
        <w:rPr>
          <w:b/>
          <w:sz w:val="24"/>
          <w:szCs w:val="24"/>
        </w:rPr>
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</w:p>
    <w:p w:rsidR="009C3D75" w:rsidRPr="009706C2" w:rsidRDefault="009C3D75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</w:t>
      </w:r>
      <w:proofErr w:type="gramStart"/>
      <w:r w:rsidRPr="009706C2">
        <w:rPr>
          <w:sz w:val="24"/>
          <w:szCs w:val="24"/>
        </w:rPr>
        <w:t xml:space="preserve">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9C3D75" w:rsidRPr="009C3D75">
        <w:rPr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56367F">
        <w:rPr>
          <w:sz w:val="24"/>
          <w:szCs w:val="24"/>
        </w:rPr>
        <w:t>ацией сельского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 xml:space="preserve">способы информирования заявителя об изменении статуса рассмотрения </w:t>
      </w:r>
      <w:r w:rsidR="00A63FBC">
        <w:rPr>
          <w:sz w:val="24"/>
          <w:szCs w:val="24"/>
          <w:shd w:val="clear" w:color="auto" w:fill="FFFFFF"/>
        </w:rPr>
        <w:t>ходатайства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</w:t>
      </w:r>
      <w:proofErr w:type="gramEnd"/>
      <w:r w:rsidR="00863418" w:rsidRPr="00FD7F0A">
        <w:rPr>
          <w:sz w:val="24"/>
          <w:szCs w:val="24"/>
          <w:shd w:val="clear" w:color="auto" w:fill="FFFFFF"/>
        </w:rPr>
        <w:t xml:space="preserve">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625259" w:rsidRDefault="00625259" w:rsidP="00625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proofErr w:type="gramStart"/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10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  <w:proofErr w:type="gramEnd"/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9C3D75" w:rsidRPr="009C3D75">
        <w:rPr>
          <w:bCs/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56367F">
        <w:rPr>
          <w:sz w:val="24"/>
          <w:szCs w:val="24"/>
        </w:rPr>
        <w:t>ацией сельского поселения «</w:t>
      </w:r>
      <w:proofErr w:type="spellStart"/>
      <w:r w:rsidR="0056367F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</w:t>
      </w:r>
      <w:r w:rsidR="00A63FBC">
        <w:rPr>
          <w:rFonts w:eastAsiaTheme="minorEastAsia"/>
          <w:bCs/>
          <w:sz w:val="24"/>
          <w:szCs w:val="24"/>
        </w:rPr>
        <w:t xml:space="preserve">ходатайство </w:t>
      </w:r>
      <w:r w:rsidRPr="009706C2">
        <w:rPr>
          <w:rFonts w:eastAsiaTheme="minorEastAsia"/>
          <w:bCs/>
          <w:sz w:val="24"/>
          <w:szCs w:val="24"/>
        </w:rPr>
        <w:t xml:space="preserve">о предоставлении муниципальной услуги подано в МФЦ, решение о приеме </w:t>
      </w:r>
      <w:r w:rsidR="00A63FBC">
        <w:rPr>
          <w:rFonts w:eastAsiaTheme="minorEastAsia"/>
          <w:bCs/>
          <w:sz w:val="24"/>
          <w:szCs w:val="24"/>
        </w:rPr>
        <w:t>ходатайства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452CB1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452CB1">
        <w:rPr>
          <w:sz w:val="24"/>
          <w:szCs w:val="24"/>
        </w:rPr>
        <w:t>:</w:t>
      </w:r>
    </w:p>
    <w:p w:rsidR="0006748E" w:rsidRPr="001F7872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6C06">
        <w:rPr>
          <w:sz w:val="24"/>
          <w:szCs w:val="24"/>
        </w:rPr>
        <w:t xml:space="preserve"> </w:t>
      </w:r>
      <w:r w:rsidR="005065EB">
        <w:rPr>
          <w:sz w:val="24"/>
          <w:szCs w:val="24"/>
        </w:rPr>
        <w:t>постановления</w:t>
      </w:r>
      <w:r w:rsidR="005065EB" w:rsidRPr="005065EB">
        <w:rPr>
          <w:sz w:val="24"/>
          <w:szCs w:val="24"/>
        </w:rPr>
        <w:t xml:space="preserve"> об отнесении земель или земельных участков к определённой категории</w:t>
      </w:r>
      <w:r w:rsidRPr="001F7872">
        <w:rPr>
          <w:sz w:val="24"/>
          <w:szCs w:val="24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-</w:t>
      </w:r>
      <w:r w:rsidRPr="00763C37">
        <w:rPr>
          <w:sz w:val="24"/>
          <w:szCs w:val="24"/>
        </w:rPr>
        <w:t xml:space="preserve"> </w:t>
      </w:r>
      <w:r w:rsidR="005065EB">
        <w:rPr>
          <w:sz w:val="24"/>
          <w:szCs w:val="24"/>
        </w:rPr>
        <w:t xml:space="preserve">постановления </w:t>
      </w:r>
      <w:r w:rsidR="005065EB" w:rsidRPr="005065EB">
        <w:rPr>
          <w:sz w:val="24"/>
          <w:szCs w:val="24"/>
        </w:rPr>
        <w:t>о переводе земель или земельных участков из одной категории в другую</w:t>
      </w:r>
      <w:r>
        <w:rPr>
          <w:sz w:val="24"/>
          <w:szCs w:val="24"/>
          <w:shd w:val="clear" w:color="auto" w:fill="FFFFFF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F7872">
        <w:rPr>
          <w:sz w:val="24"/>
          <w:szCs w:val="24"/>
        </w:rPr>
        <w:t>(далее – решение о предоставлении муниципа</w:t>
      </w:r>
      <w:r>
        <w:rPr>
          <w:sz w:val="24"/>
          <w:szCs w:val="24"/>
        </w:rPr>
        <w:t>льной услуги)</w:t>
      </w:r>
      <w:r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625259">
        <w:rPr>
          <w:sz w:val="24"/>
          <w:szCs w:val="24"/>
        </w:rPr>
        <w:t>о</w:t>
      </w:r>
      <w:r w:rsidR="00625259" w:rsidRPr="009C3D75">
        <w:rPr>
          <w:bCs/>
          <w:sz w:val="24"/>
          <w:szCs w:val="24"/>
        </w:rPr>
        <w:t>тнесени</w:t>
      </w:r>
      <w:r w:rsidR="00625259">
        <w:rPr>
          <w:bCs/>
          <w:sz w:val="24"/>
          <w:szCs w:val="24"/>
        </w:rPr>
        <w:t>и</w:t>
      </w:r>
      <w:r w:rsidR="00625259" w:rsidRPr="009C3D75">
        <w:rPr>
          <w:bCs/>
          <w:sz w:val="24"/>
          <w:szCs w:val="24"/>
        </w:rPr>
        <w:t xml:space="preserve"> земель или земельных участков в составе таких земель к определённой категории земель или перевод</w:t>
      </w:r>
      <w:r w:rsidR="00625259">
        <w:rPr>
          <w:bCs/>
          <w:sz w:val="24"/>
          <w:szCs w:val="24"/>
        </w:rPr>
        <w:t>е</w:t>
      </w:r>
      <w:r w:rsidR="00625259" w:rsidRPr="009C3D75">
        <w:rPr>
          <w:bCs/>
          <w:sz w:val="24"/>
          <w:szCs w:val="24"/>
        </w:rPr>
        <w:t xml:space="preserve"> земель или земельных участков в составе таких земель из одной категории в другую категорию</w:t>
      </w:r>
      <w:r w:rsidR="00625259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  <w:proofErr w:type="gramEnd"/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625259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бумажном носителе лично в Органе в случае подачи </w:t>
      </w:r>
      <w:r w:rsidR="005065EB">
        <w:rPr>
          <w:sz w:val="24"/>
          <w:szCs w:val="24"/>
        </w:rPr>
        <w:t>ходатайства</w:t>
      </w:r>
      <w:r w:rsidRPr="009706C2">
        <w:rPr>
          <w:sz w:val="24"/>
          <w:szCs w:val="24"/>
        </w:rPr>
        <w:t xml:space="preserve"> в Орган</w:t>
      </w:r>
      <w:r w:rsidR="00625259">
        <w:rPr>
          <w:sz w:val="24"/>
          <w:szCs w:val="24"/>
        </w:rPr>
        <w:t>;</w:t>
      </w:r>
    </w:p>
    <w:p w:rsidR="009706C2" w:rsidRPr="009706C2" w:rsidRDefault="00625259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="009706C2" w:rsidRPr="009706C2">
        <w:rPr>
          <w:sz w:val="24"/>
          <w:szCs w:val="24"/>
        </w:rPr>
        <w:t xml:space="preserve">, указанный в </w:t>
      </w:r>
      <w:r w:rsidR="005065EB">
        <w:rPr>
          <w:sz w:val="24"/>
          <w:szCs w:val="24"/>
        </w:rPr>
        <w:t>ходатайстве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5065EB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 xml:space="preserve">1) в случае подачи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на бумажном носителе в Органе, в том числе в случае, если </w:t>
      </w:r>
      <w:r w:rsidR="00520A7B">
        <w:rPr>
          <w:sz w:val="24"/>
          <w:szCs w:val="24"/>
        </w:rPr>
        <w:t>ходатайство</w:t>
      </w:r>
      <w:r w:rsidRPr="00D0162F">
        <w:rPr>
          <w:sz w:val="24"/>
          <w:szCs w:val="24"/>
        </w:rPr>
        <w:t xml:space="preserve">, документы и (или) информация поданы заявителем посредством </w:t>
      </w:r>
      <w:r w:rsidRPr="00D0162F">
        <w:rPr>
          <w:sz w:val="24"/>
          <w:szCs w:val="24"/>
        </w:rPr>
        <w:lastRenderedPageBreak/>
        <w:t>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</w:t>
      </w:r>
      <w:r w:rsidR="00520A7B">
        <w:rPr>
          <w:sz w:val="24"/>
          <w:szCs w:val="24"/>
        </w:rPr>
        <w:t>ходатайства</w:t>
      </w:r>
      <w:r w:rsidR="0006748E" w:rsidRPr="00D0162F">
        <w:rPr>
          <w:sz w:val="24"/>
          <w:szCs w:val="24"/>
        </w:rPr>
        <w:t xml:space="preserve">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520A7B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>, документов и (или) информации, необходимых для предоставления</w:t>
      </w:r>
      <w:proofErr w:type="gramEnd"/>
      <w:r w:rsidRPr="00D0162F">
        <w:rPr>
          <w:sz w:val="24"/>
          <w:szCs w:val="24"/>
        </w:rPr>
        <w:t xml:space="preserve">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2) в случае подачи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520A7B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Default="0023236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236D">
        <w:rPr>
          <w:sz w:val="24"/>
          <w:szCs w:val="24"/>
        </w:rPr>
        <w:t>2.4.1. Срок возврата заявителю ходатайства о переводе земельного участка из одной категории в другую - 20 рабочих дней со дня его регистрации в Органе.</w:t>
      </w:r>
    </w:p>
    <w:p w:rsidR="0023236D" w:rsidRPr="00D0162F" w:rsidRDefault="0023236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</w:t>
      </w:r>
      <w:r w:rsidR="0023236D">
        <w:rPr>
          <w:bCs/>
          <w:sz w:val="24"/>
          <w:szCs w:val="24"/>
        </w:rPr>
        <w:t xml:space="preserve">Ходатайство </w:t>
      </w:r>
      <w:r w:rsidRPr="009706C2">
        <w:rPr>
          <w:bCs/>
          <w:sz w:val="24"/>
          <w:szCs w:val="24"/>
        </w:rPr>
        <w:t xml:space="preserve">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56367F">
        <w:rPr>
          <w:sz w:val="24"/>
          <w:szCs w:val="24"/>
          <w:shd w:val="clear" w:color="auto" w:fill="FFFFFF"/>
        </w:rPr>
        <w:t>(«https://</w:t>
      </w:r>
      <w:proofErr w:type="spellStart"/>
      <w:r w:rsidR="0056367F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56367F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lastRenderedPageBreak/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625259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625259" w:rsidRPr="00BE647B" w:rsidRDefault="00625259" w:rsidP="00625259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625259" w:rsidRPr="005B5E8E" w:rsidRDefault="00625259" w:rsidP="00625259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</w:t>
      </w:r>
      <w:r w:rsidR="000D049E">
        <w:rPr>
          <w:sz w:val="24"/>
          <w:szCs w:val="24"/>
        </w:rPr>
        <w:t>ходатайства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 xml:space="preserve">еннолетнего, в момент подачи </w:t>
      </w:r>
      <w:r w:rsidR="000D049E">
        <w:rPr>
          <w:sz w:val="24"/>
          <w:szCs w:val="24"/>
        </w:rPr>
        <w:t>ходатайства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 xml:space="preserve">Прием </w:t>
      </w:r>
      <w:r w:rsidR="000D049E">
        <w:t>ходатайства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62525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</w:t>
      </w:r>
      <w:r w:rsidRPr="00625259">
        <w:t xml:space="preserve">представить самостоятельно, и документы, которые заявитель вправе представить по собственной инициативе, </w:t>
      </w:r>
      <w:r w:rsidR="00C74CD7" w:rsidRPr="00625259">
        <w:t xml:space="preserve">так как они подлежат представлению в рамках межведомственного информационного взаимодействия, </w:t>
      </w:r>
      <w:r w:rsidR="00E60C8A" w:rsidRPr="00625259">
        <w:t xml:space="preserve">с учетом способов подачи </w:t>
      </w:r>
      <w:r w:rsidR="000D049E" w:rsidRPr="00625259">
        <w:t>ходатайства</w:t>
      </w:r>
      <w:r w:rsidR="00E60C8A" w:rsidRPr="00625259">
        <w:t xml:space="preserve">, </w:t>
      </w:r>
      <w:r w:rsidRPr="00625259">
        <w:t xml:space="preserve">приведен в приложении </w:t>
      </w:r>
      <w:r w:rsidR="00694EA9" w:rsidRPr="00625259">
        <w:t>2</w:t>
      </w:r>
      <w:r w:rsidR="00BB143C" w:rsidRPr="00625259">
        <w:t xml:space="preserve"> </w:t>
      </w:r>
      <w:r w:rsidRPr="00625259">
        <w:t>к</w:t>
      </w:r>
      <w:proofErr w:type="gramEnd"/>
      <w:r w:rsidRPr="00625259">
        <w:t xml:space="preserve"> </w:t>
      </w:r>
      <w:r w:rsidR="00BB143C" w:rsidRPr="00625259">
        <w:t xml:space="preserve">настоящему </w:t>
      </w:r>
      <w:r w:rsidRPr="00625259">
        <w:t xml:space="preserve">Административному регламенту. </w:t>
      </w:r>
    </w:p>
    <w:p w:rsidR="00BD0F07" w:rsidRPr="00625259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25259">
        <w:rPr>
          <w:sz w:val="24"/>
          <w:szCs w:val="24"/>
        </w:rPr>
        <w:t>2.1</w:t>
      </w:r>
      <w:r w:rsidR="001F24F0" w:rsidRPr="00625259">
        <w:rPr>
          <w:sz w:val="24"/>
          <w:szCs w:val="24"/>
        </w:rPr>
        <w:t>6</w:t>
      </w:r>
      <w:r w:rsidR="00AF5CB1" w:rsidRPr="00625259">
        <w:rPr>
          <w:sz w:val="24"/>
          <w:szCs w:val="24"/>
        </w:rPr>
        <w:t xml:space="preserve">. </w:t>
      </w:r>
      <w:r w:rsidR="00625259">
        <w:rPr>
          <w:rFonts w:eastAsiaTheme="minorEastAsia"/>
          <w:sz w:val="24"/>
          <w:szCs w:val="24"/>
        </w:rPr>
        <w:t>Рекомендуемая</w:t>
      </w:r>
      <w:r w:rsidR="00BD0F07" w:rsidRPr="00625259">
        <w:rPr>
          <w:rFonts w:eastAsiaTheme="minorEastAsia"/>
          <w:sz w:val="24"/>
          <w:szCs w:val="24"/>
        </w:rPr>
        <w:t xml:space="preserve"> форма </w:t>
      </w:r>
      <w:r w:rsidR="000D049E" w:rsidRPr="00625259">
        <w:rPr>
          <w:rFonts w:eastAsiaTheme="minorEastAsia"/>
          <w:sz w:val="24"/>
          <w:szCs w:val="24"/>
        </w:rPr>
        <w:t>ходатайства</w:t>
      </w:r>
      <w:r w:rsidR="00BD0F07" w:rsidRPr="00625259">
        <w:rPr>
          <w:rFonts w:eastAsiaTheme="minorEastAsia"/>
          <w:sz w:val="24"/>
          <w:szCs w:val="24"/>
        </w:rPr>
        <w:t xml:space="preserve"> приведена в приложении 3 к настоящему Административному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25259" w:rsidRPr="00E54D0B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 xml:space="preserve">Исчерпывающий перечень оснований для отказа в приеме </w:t>
      </w:r>
      <w:r>
        <w:rPr>
          <w:rFonts w:eastAsia="Calibri"/>
          <w:sz w:val="24"/>
          <w:szCs w:val="24"/>
        </w:rPr>
        <w:t>ходатайства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625259" w:rsidRPr="00E54D0B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625259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7F32C4" w:rsidP="007F32C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iCs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 xml:space="preserve">прием </w:t>
      </w:r>
      <w:r w:rsidR="000D049E">
        <w:rPr>
          <w:rFonts w:eastAsiaTheme="minorEastAsia"/>
          <w:sz w:val="24"/>
          <w:szCs w:val="24"/>
        </w:rPr>
        <w:t>ходатайства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0D049E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0D049E">
        <w:rPr>
          <w:rFonts w:eastAsiaTheme="minorEastAsia"/>
          <w:sz w:val="24"/>
          <w:szCs w:val="24"/>
        </w:rPr>
        <w:t>) рассмотрение ходатайства и документов для предоставления муниципальной услуги;</w:t>
      </w:r>
    </w:p>
    <w:p w:rsidR="00E60C8A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E60C8A"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25259" w:rsidRDefault="00625259" w:rsidP="0062525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625259" w:rsidRDefault="00625259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 xml:space="preserve">. Заявителю для получения муниципальной услуги необходимо представить в Орган, МФЦ </w:t>
      </w:r>
      <w:r w:rsidR="000D049E">
        <w:rPr>
          <w:rFonts w:eastAsiaTheme="minorEastAsia"/>
        </w:rPr>
        <w:t>ходатайство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625259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</w:t>
      </w:r>
      <w:r w:rsidR="000D049E">
        <w:rPr>
          <w:rFonts w:eastAsiaTheme="minorEastAsia"/>
          <w:sz w:val="24"/>
          <w:szCs w:val="24"/>
        </w:rPr>
        <w:t>ходатайства</w:t>
      </w:r>
      <w:r w:rsidR="000915AD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</w:t>
      </w:r>
      <w:r w:rsidR="000D049E">
        <w:rPr>
          <w:rFonts w:eastAsiaTheme="minorEastAsia"/>
          <w:sz w:val="24"/>
          <w:szCs w:val="24"/>
        </w:rPr>
        <w:t>ходатайство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0D049E">
        <w:rPr>
          <w:rFonts w:eastAsiaTheme="minorEastAsia"/>
        </w:rPr>
        <w:t>Ходатайство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625259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</w:t>
      </w:r>
      <w:r w:rsidR="00F81A83">
        <w:rPr>
          <w:sz w:val="24"/>
          <w:szCs w:val="24"/>
        </w:rPr>
        <w:t>,</w:t>
      </w:r>
      <w:r w:rsidRPr="009706C2">
        <w:rPr>
          <w:sz w:val="24"/>
          <w:szCs w:val="24"/>
        </w:rPr>
        <w:t xml:space="preserve"> в случае подачи </w:t>
      </w:r>
      <w:r w:rsidR="000D049E">
        <w:rPr>
          <w:sz w:val="24"/>
          <w:szCs w:val="24"/>
        </w:rPr>
        <w:t>ходатайства</w:t>
      </w:r>
      <w:r w:rsidRPr="009706C2">
        <w:rPr>
          <w:sz w:val="24"/>
          <w:szCs w:val="24"/>
        </w:rPr>
        <w:t xml:space="preserve"> в Орган</w:t>
      </w:r>
      <w:r w:rsidR="00625259">
        <w:rPr>
          <w:sz w:val="24"/>
          <w:szCs w:val="24"/>
        </w:rPr>
        <w:t>;</w:t>
      </w:r>
    </w:p>
    <w:p w:rsidR="002D5C26" w:rsidRPr="009706C2" w:rsidRDefault="00625259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625259" w:rsidRPr="00BE647B" w:rsidRDefault="002D5C26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625259" w:rsidRPr="00625259">
        <w:rPr>
          <w:sz w:val="24"/>
          <w:szCs w:val="24"/>
        </w:rPr>
        <w:t xml:space="preserve"> </w:t>
      </w:r>
      <w:r w:rsidR="00625259" w:rsidRPr="00BE647B">
        <w:rPr>
          <w:sz w:val="24"/>
          <w:szCs w:val="24"/>
        </w:rPr>
        <w:t xml:space="preserve">в случае подачи </w:t>
      </w:r>
      <w:r w:rsidR="00625259">
        <w:rPr>
          <w:sz w:val="24"/>
          <w:szCs w:val="24"/>
        </w:rPr>
        <w:t>ходатайства</w:t>
      </w:r>
      <w:r w:rsidR="00625259"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 xml:space="preserve">Прием </w:t>
      </w:r>
      <w:r w:rsidR="000D049E">
        <w:rPr>
          <w:sz w:val="24"/>
          <w:szCs w:val="24"/>
        </w:rPr>
        <w:t>ходатайства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 xml:space="preserve">При подаче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государственных и муниципальных услуг (функций), формирование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осуществляется посредством заполнения электронной формы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 xml:space="preserve">, заполняет </w:t>
      </w:r>
      <w:r w:rsidR="00B55BF5">
        <w:rPr>
          <w:sz w:val="24"/>
          <w:szCs w:val="24"/>
          <w:lang w:eastAsia="ar-SA"/>
        </w:rPr>
        <w:t>ходатайство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625259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</w:t>
      </w:r>
      <w:r w:rsidR="00B55BF5">
        <w:rPr>
          <w:sz w:val="24"/>
          <w:szCs w:val="24"/>
        </w:rPr>
        <w:t>ходатайству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Количество файлов должно соответствовать количеству документов, каждый из </w:t>
      </w:r>
      <w:r w:rsidRPr="00895C86">
        <w:rPr>
          <w:sz w:val="24"/>
          <w:szCs w:val="24"/>
        </w:rPr>
        <w:lastRenderedPageBreak/>
        <w:t>которых содержит текстовую и (или) графическую информацию.</w:t>
      </w:r>
    </w:p>
    <w:p w:rsidR="008C0476" w:rsidRPr="00895C86" w:rsidRDefault="00625259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 xml:space="preserve">Заполненное </w:t>
      </w:r>
      <w:r w:rsidR="00B55BF5">
        <w:rPr>
          <w:sz w:val="24"/>
          <w:szCs w:val="24"/>
          <w:lang w:eastAsia="ar-SA"/>
        </w:rPr>
        <w:t xml:space="preserve">ходатайство </w:t>
      </w:r>
      <w:r w:rsidR="008C0476" w:rsidRPr="00895C86">
        <w:rPr>
          <w:sz w:val="24"/>
          <w:szCs w:val="24"/>
          <w:lang w:eastAsia="ar-SA"/>
        </w:rPr>
        <w:t>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</w:t>
      </w:r>
      <w:r w:rsidR="00B55BF5">
        <w:rPr>
          <w:sz w:val="24"/>
          <w:szCs w:val="24"/>
          <w:lang w:eastAsia="ar-SA"/>
        </w:rPr>
        <w:t xml:space="preserve"> Орган. При авторизации в ЕСИА ходатайство </w:t>
      </w:r>
      <w:r w:rsidR="008C0476" w:rsidRPr="00895C86">
        <w:rPr>
          <w:sz w:val="24"/>
          <w:szCs w:val="24"/>
          <w:lang w:eastAsia="ar-SA"/>
        </w:rPr>
        <w:t>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</w:t>
      </w:r>
      <w:r w:rsidR="00B55BF5">
        <w:rPr>
          <w:sz w:val="24"/>
          <w:szCs w:val="24"/>
          <w:lang w:eastAsia="ar-SA"/>
        </w:rPr>
        <w:t>ходатайства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При формировании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посредством заполнения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копирования и сохранения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печати на бумажном носителе копии электронной формы </w:t>
      </w:r>
      <w:r w:rsidR="00B55BF5">
        <w:rPr>
          <w:sz w:val="24"/>
          <w:szCs w:val="24"/>
        </w:rPr>
        <w:t>ходатайства;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</w:t>
      </w:r>
      <w:r w:rsidR="00B55BF5">
        <w:rPr>
          <w:sz w:val="24"/>
          <w:szCs w:val="24"/>
        </w:rPr>
        <w:t>а значений в электронную форму ходатайства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заполнение полей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 xml:space="preserve">к ранее поданным заявителем </w:t>
      </w:r>
      <w:r w:rsidR="00B55BF5">
        <w:rPr>
          <w:sz w:val="24"/>
          <w:szCs w:val="24"/>
        </w:rPr>
        <w:t xml:space="preserve">ходатайствам </w:t>
      </w:r>
      <w:r w:rsidRPr="00895C86">
        <w:rPr>
          <w:sz w:val="24"/>
          <w:szCs w:val="24"/>
        </w:rPr>
        <w:t xml:space="preserve">в течение одного года, а также частично сформированным </w:t>
      </w:r>
      <w:r w:rsidR="00B55BF5">
        <w:rPr>
          <w:sz w:val="24"/>
          <w:szCs w:val="24"/>
        </w:rPr>
        <w:t>ходатайствам</w:t>
      </w:r>
      <w:r w:rsidRPr="00895C86">
        <w:rPr>
          <w:sz w:val="24"/>
          <w:szCs w:val="24"/>
        </w:rPr>
        <w:t xml:space="preserve">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 xml:space="preserve">- подача </w:t>
      </w:r>
      <w:r w:rsidR="00B55BF5">
        <w:rPr>
          <w:sz w:val="24"/>
          <w:szCs w:val="24"/>
        </w:rPr>
        <w:t>ходатайства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прием и регистрация Органом </w:t>
      </w:r>
      <w:r w:rsidR="00B55BF5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сведений о ходе рассмотрения </w:t>
      </w:r>
      <w:r w:rsidR="00B55BF5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625259" w:rsidRPr="00BE647B" w:rsidRDefault="003A2480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625259" w:rsidRPr="00BE647B">
        <w:rPr>
          <w:rFonts w:eastAsiaTheme="minorEastAsia"/>
          <w:sz w:val="24"/>
          <w:szCs w:val="24"/>
        </w:rPr>
        <w:t xml:space="preserve">Способами установления личности заявителя (представителя заявителя) </w:t>
      </w:r>
      <w:r w:rsidR="00625259" w:rsidRPr="00BE647B">
        <w:rPr>
          <w:rFonts w:eastAsiaTheme="minorEastAsia"/>
          <w:sz w:val="24"/>
          <w:szCs w:val="24"/>
        </w:rPr>
        <w:lastRenderedPageBreak/>
        <w:t>является: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при подаче </w:t>
      </w:r>
      <w:r>
        <w:rPr>
          <w:rFonts w:eastAsiaTheme="minorEastAsia"/>
          <w:sz w:val="24"/>
          <w:szCs w:val="24"/>
        </w:rPr>
        <w:t>ходатайства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</w:t>
      </w:r>
      <w:r w:rsidR="00E9359A">
        <w:rPr>
          <w:rFonts w:eastAsiaTheme="minorEastAsia"/>
          <w:sz w:val="24"/>
          <w:szCs w:val="24"/>
        </w:rPr>
        <w:t>ходатайстве</w:t>
      </w:r>
      <w:r w:rsidRPr="00BE647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625259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при направлении </w:t>
      </w:r>
      <w:r w:rsidR="00E9359A">
        <w:rPr>
          <w:rFonts w:eastAsiaTheme="minorEastAsia"/>
          <w:sz w:val="24"/>
          <w:szCs w:val="24"/>
        </w:rPr>
        <w:t>ходатайства</w:t>
      </w:r>
      <w:r w:rsidRPr="00BE647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 xml:space="preserve">Основания для принятия решения об отказе в приеме </w:t>
      </w:r>
      <w:r w:rsidR="00B55BF5">
        <w:rPr>
          <w:rFonts w:eastAsia="Calibri"/>
          <w:sz w:val="24"/>
          <w:szCs w:val="24"/>
        </w:rPr>
        <w:t>ходатайства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</w:t>
      </w:r>
      <w:r w:rsidR="00B55BF5">
        <w:rPr>
          <w:rFonts w:eastAsia="Calibri"/>
          <w:sz w:val="24"/>
          <w:szCs w:val="24"/>
        </w:rPr>
        <w:t>ходатайства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 xml:space="preserve">. Срок регистрации </w:t>
      </w:r>
      <w:r w:rsidR="00B55BF5">
        <w:rPr>
          <w:rFonts w:eastAsiaTheme="minorEastAsia"/>
          <w:sz w:val="24"/>
          <w:szCs w:val="24"/>
        </w:rPr>
        <w:t>ходатайства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862FF5" w:rsidRPr="00E22D28" w:rsidRDefault="00862FF5" w:rsidP="00862F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22D28">
        <w:rPr>
          <w:b/>
          <w:sz w:val="24"/>
          <w:szCs w:val="24"/>
        </w:rPr>
        <w:t xml:space="preserve">Административная процедура </w:t>
      </w:r>
    </w:p>
    <w:p w:rsidR="00862FF5" w:rsidRPr="00E22D28" w:rsidRDefault="00862FF5" w:rsidP="00862FF5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«Рассмотрение запроса и документов</w:t>
      </w:r>
    </w:p>
    <w:p w:rsidR="00862FF5" w:rsidRPr="00E22D28" w:rsidRDefault="00862FF5" w:rsidP="00862FF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для предоставления муниципальной услуги»</w:t>
      </w:r>
    </w:p>
    <w:p w:rsidR="00862FF5" w:rsidRPr="000C27E5" w:rsidRDefault="00862FF5" w:rsidP="00862FF5">
      <w:pPr>
        <w:tabs>
          <w:tab w:val="left" w:pos="993"/>
          <w:tab w:val="left" w:pos="1276"/>
        </w:tabs>
        <w:autoSpaceDE w:val="0"/>
        <w:autoSpaceDN w:val="0"/>
        <w:adjustRightInd w:val="0"/>
        <w:contextualSpacing/>
        <w:jc w:val="both"/>
        <w:rPr>
          <w:rFonts w:eastAsiaTheme="minorEastAsia"/>
          <w:sz w:val="24"/>
          <w:szCs w:val="24"/>
          <w:highlight w:val="yellow"/>
        </w:rPr>
      </w:pPr>
    </w:p>
    <w:p w:rsidR="00862FF5" w:rsidRDefault="00862FF5" w:rsidP="00862FF5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F1829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4</w:t>
      </w:r>
      <w:r w:rsidRPr="009F1829">
        <w:rPr>
          <w:rFonts w:eastAsiaTheme="minorEastAsia"/>
          <w:sz w:val="24"/>
          <w:szCs w:val="24"/>
        </w:rPr>
        <w:t xml:space="preserve">. </w:t>
      </w:r>
      <w:r w:rsidRPr="009F1829">
        <w:rPr>
          <w:rFonts w:eastAsiaTheme="minorEastAsia"/>
          <w:bCs/>
          <w:sz w:val="24"/>
          <w:szCs w:val="24"/>
        </w:rPr>
        <w:t xml:space="preserve">Решение о рассмотрении (об отказе в рассмотрении) </w:t>
      </w:r>
      <w:r>
        <w:rPr>
          <w:rFonts w:eastAsiaTheme="minorEastAsia"/>
          <w:bCs/>
          <w:sz w:val="24"/>
          <w:szCs w:val="24"/>
        </w:rPr>
        <w:t>ходатайства и документов</w:t>
      </w:r>
      <w:r w:rsidRPr="009F1829">
        <w:rPr>
          <w:rFonts w:eastAsiaTheme="minorEastAsia"/>
          <w:bCs/>
          <w:sz w:val="24"/>
          <w:szCs w:val="24"/>
        </w:rPr>
        <w:t xml:space="preserve"> принимается </w:t>
      </w:r>
      <w:r>
        <w:rPr>
          <w:rFonts w:eastAsiaTheme="minorEastAsia"/>
          <w:bCs/>
          <w:sz w:val="24"/>
          <w:szCs w:val="24"/>
        </w:rPr>
        <w:t>Органом</w:t>
      </w:r>
      <w:r w:rsidRPr="009F1829">
        <w:rPr>
          <w:rFonts w:eastAsiaTheme="minorEastAsia"/>
          <w:bCs/>
          <w:sz w:val="24"/>
          <w:szCs w:val="24"/>
        </w:rPr>
        <w:t xml:space="preserve"> в </w:t>
      </w:r>
      <w:r w:rsidRPr="00862FF5">
        <w:rPr>
          <w:rFonts w:eastAsiaTheme="minorEastAsia"/>
          <w:bCs/>
          <w:sz w:val="24"/>
          <w:szCs w:val="24"/>
        </w:rPr>
        <w:t>течение 5 рабочих дней со дня регистрации ходатайства, документов и (или) информации, необходимых для пред</w:t>
      </w:r>
      <w:r>
        <w:rPr>
          <w:rFonts w:eastAsiaTheme="minorEastAsia"/>
          <w:bCs/>
          <w:sz w:val="24"/>
          <w:szCs w:val="24"/>
        </w:rPr>
        <w:t>оставления муниципальной услуги.</w:t>
      </w:r>
    </w:p>
    <w:p w:rsidR="00862FF5" w:rsidRPr="00981E5D" w:rsidRDefault="00862FF5" w:rsidP="00862FF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3.</w:t>
      </w:r>
      <w:r w:rsidR="002777AC">
        <w:rPr>
          <w:rFonts w:eastAsiaTheme="minorEastAsia"/>
          <w:bCs/>
          <w:sz w:val="24"/>
          <w:szCs w:val="24"/>
        </w:rPr>
        <w:t>4</w:t>
      </w:r>
      <w:r>
        <w:rPr>
          <w:rFonts w:eastAsiaTheme="minorEastAsia"/>
          <w:bCs/>
          <w:sz w:val="24"/>
          <w:szCs w:val="24"/>
        </w:rPr>
        <w:t>.</w:t>
      </w:r>
      <w:r w:rsidR="002777AC">
        <w:rPr>
          <w:rFonts w:eastAsiaTheme="minorEastAsia"/>
          <w:bCs/>
          <w:sz w:val="24"/>
          <w:szCs w:val="24"/>
        </w:rPr>
        <w:t>1</w:t>
      </w:r>
      <w:r>
        <w:rPr>
          <w:rFonts w:eastAsiaTheme="minorEastAsia"/>
          <w:bCs/>
          <w:sz w:val="24"/>
          <w:szCs w:val="24"/>
        </w:rPr>
        <w:t xml:space="preserve">.   </w:t>
      </w:r>
      <w:r w:rsidRPr="00A5110A">
        <w:rPr>
          <w:sz w:val="24"/>
          <w:szCs w:val="24"/>
          <w:shd w:val="clear" w:color="auto" w:fill="FFFFFF"/>
        </w:rPr>
        <w:t>В случае</w:t>
      </w:r>
      <w:proofErr w:type="gramStart"/>
      <w:r>
        <w:rPr>
          <w:sz w:val="24"/>
          <w:szCs w:val="24"/>
          <w:shd w:val="clear" w:color="auto" w:fill="FFFFFF"/>
        </w:rPr>
        <w:t>,</w:t>
      </w:r>
      <w:proofErr w:type="gramEnd"/>
      <w:r>
        <w:rPr>
          <w:sz w:val="24"/>
          <w:szCs w:val="24"/>
          <w:shd w:val="clear" w:color="auto" w:fill="FFFFFF"/>
        </w:rPr>
        <w:t xml:space="preserve"> если </w:t>
      </w:r>
      <w:r w:rsidRPr="00862FF5">
        <w:rPr>
          <w:sz w:val="24"/>
          <w:szCs w:val="24"/>
          <w:shd w:val="clear" w:color="auto" w:fill="FFFFFF"/>
        </w:rPr>
        <w:t xml:space="preserve">с ходатайством обратилось </w:t>
      </w:r>
      <w:r>
        <w:rPr>
          <w:sz w:val="24"/>
          <w:szCs w:val="24"/>
          <w:shd w:val="clear" w:color="auto" w:fill="FFFFFF"/>
        </w:rPr>
        <w:t>не</w:t>
      </w:r>
      <w:r w:rsidRPr="00862FF5">
        <w:rPr>
          <w:sz w:val="24"/>
          <w:szCs w:val="24"/>
          <w:shd w:val="clear" w:color="auto" w:fill="FFFFFF"/>
        </w:rPr>
        <w:t>надлежащее лицо</w:t>
      </w:r>
      <w:r>
        <w:rPr>
          <w:sz w:val="24"/>
          <w:szCs w:val="24"/>
          <w:shd w:val="clear" w:color="auto" w:fill="FFFFFF"/>
        </w:rPr>
        <w:t xml:space="preserve"> или </w:t>
      </w:r>
      <w:r w:rsidRPr="00862FF5">
        <w:rPr>
          <w:sz w:val="24"/>
          <w:szCs w:val="24"/>
          <w:shd w:val="clear" w:color="auto" w:fill="FFFFFF"/>
        </w:rPr>
        <w:t xml:space="preserve">к ходатайству приложены документы, состав, форма или содержание которых </w:t>
      </w:r>
      <w:r>
        <w:rPr>
          <w:sz w:val="24"/>
          <w:szCs w:val="24"/>
          <w:shd w:val="clear" w:color="auto" w:fill="FFFFFF"/>
        </w:rPr>
        <w:t xml:space="preserve">не </w:t>
      </w:r>
      <w:r w:rsidRPr="00862FF5">
        <w:rPr>
          <w:sz w:val="24"/>
          <w:szCs w:val="24"/>
          <w:shd w:val="clear" w:color="auto" w:fill="FFFFFF"/>
        </w:rPr>
        <w:t>соответствуют требованиям земельного законодательства</w:t>
      </w:r>
      <w:r>
        <w:rPr>
          <w:sz w:val="24"/>
          <w:szCs w:val="24"/>
          <w:shd w:val="clear" w:color="auto" w:fill="FFFFFF"/>
        </w:rPr>
        <w:t>,</w:t>
      </w:r>
      <w:r w:rsidRPr="00A5110A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Орган</w:t>
      </w:r>
      <w:r w:rsidRPr="00A5110A">
        <w:rPr>
          <w:sz w:val="24"/>
          <w:szCs w:val="24"/>
          <w:shd w:val="clear" w:color="auto" w:fill="FFFFFF"/>
        </w:rPr>
        <w:t xml:space="preserve"> возвращает без рассмотрения </w:t>
      </w:r>
      <w:r w:rsidR="002777AC">
        <w:rPr>
          <w:sz w:val="24"/>
          <w:szCs w:val="24"/>
          <w:shd w:val="clear" w:color="auto" w:fill="FFFFFF"/>
        </w:rPr>
        <w:t>ходатайство</w:t>
      </w:r>
      <w:r w:rsidRPr="00A5110A">
        <w:rPr>
          <w:sz w:val="24"/>
          <w:szCs w:val="24"/>
          <w:shd w:val="clear" w:color="auto" w:fill="FFFFFF"/>
        </w:rPr>
        <w:t xml:space="preserve"> и </w:t>
      </w:r>
      <w:r w:rsidRPr="00981E5D">
        <w:rPr>
          <w:sz w:val="24"/>
          <w:szCs w:val="24"/>
          <w:shd w:val="clear" w:color="auto" w:fill="FFFFFF"/>
        </w:rPr>
        <w:t>соответствующие документы</w:t>
      </w:r>
      <w:r w:rsidR="002777AC">
        <w:rPr>
          <w:sz w:val="24"/>
          <w:szCs w:val="24"/>
          <w:shd w:val="clear" w:color="auto" w:fill="FFFFFF"/>
        </w:rPr>
        <w:t xml:space="preserve"> заявителю (представителю заявителя) </w:t>
      </w:r>
      <w:r w:rsidRPr="00981E5D">
        <w:rPr>
          <w:sz w:val="24"/>
          <w:szCs w:val="24"/>
          <w:shd w:val="clear" w:color="auto" w:fill="FFFFFF"/>
        </w:rPr>
        <w:t>в течение 1</w:t>
      </w:r>
      <w:r w:rsidR="002777AC">
        <w:rPr>
          <w:sz w:val="24"/>
          <w:szCs w:val="24"/>
          <w:shd w:val="clear" w:color="auto" w:fill="FFFFFF"/>
        </w:rPr>
        <w:t>0</w:t>
      </w:r>
      <w:r w:rsidRPr="00981E5D">
        <w:rPr>
          <w:sz w:val="24"/>
          <w:szCs w:val="24"/>
          <w:shd w:val="clear" w:color="auto" w:fill="FFFFFF"/>
        </w:rPr>
        <w:t xml:space="preserve"> </w:t>
      </w:r>
      <w:r w:rsidR="002777AC">
        <w:rPr>
          <w:sz w:val="24"/>
          <w:szCs w:val="24"/>
          <w:shd w:val="clear" w:color="auto" w:fill="FFFFFF"/>
        </w:rPr>
        <w:t>рабочих</w:t>
      </w:r>
      <w:r w:rsidRPr="00981E5D">
        <w:rPr>
          <w:sz w:val="24"/>
          <w:szCs w:val="24"/>
          <w:shd w:val="clear" w:color="auto" w:fill="FFFFFF"/>
        </w:rPr>
        <w:t xml:space="preserve"> дней </w:t>
      </w:r>
      <w:r w:rsidR="002777AC">
        <w:rPr>
          <w:sz w:val="24"/>
          <w:szCs w:val="24"/>
          <w:shd w:val="clear" w:color="auto" w:fill="FFFFFF"/>
        </w:rPr>
        <w:t xml:space="preserve">со дня </w:t>
      </w:r>
      <w:r w:rsidR="002777AC" w:rsidRPr="002777AC">
        <w:rPr>
          <w:sz w:val="24"/>
          <w:szCs w:val="24"/>
          <w:shd w:val="clear" w:color="auto" w:fill="FFFFFF"/>
        </w:rPr>
        <w:t>его поступления в Орган с указанием причин, послуживших основанием для отказа в принятии ходатайства для рассмотрения, и выдается (направляется) заявителю сп</w:t>
      </w:r>
      <w:r w:rsidR="002777AC">
        <w:rPr>
          <w:sz w:val="24"/>
          <w:szCs w:val="24"/>
          <w:shd w:val="clear" w:color="auto" w:fill="FFFFFF"/>
        </w:rPr>
        <w:t>особом, указанным в пункте 2.3.2</w:t>
      </w:r>
      <w:r w:rsidR="002777AC" w:rsidRPr="002777AC">
        <w:rPr>
          <w:sz w:val="24"/>
          <w:szCs w:val="24"/>
          <w:shd w:val="clear" w:color="auto" w:fill="FFFFFF"/>
        </w:rPr>
        <w:t xml:space="preserve"> настоящего Административного регламента.</w:t>
      </w:r>
      <w:r w:rsidRPr="00981E5D">
        <w:rPr>
          <w:iCs/>
          <w:sz w:val="24"/>
          <w:szCs w:val="24"/>
        </w:rPr>
        <w:t xml:space="preserve"> </w:t>
      </w:r>
      <w:r w:rsidR="002777AC">
        <w:rPr>
          <w:iCs/>
          <w:sz w:val="24"/>
          <w:szCs w:val="24"/>
        </w:rPr>
        <w:t xml:space="preserve"> </w:t>
      </w:r>
    </w:p>
    <w:p w:rsidR="00862FF5" w:rsidRDefault="00862FF5" w:rsidP="00862FF5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9F1829">
        <w:rPr>
          <w:rFonts w:eastAsiaTheme="minorEastAsia"/>
          <w:bCs/>
          <w:sz w:val="24"/>
          <w:szCs w:val="24"/>
        </w:rPr>
        <w:t>3.</w:t>
      </w:r>
      <w:r w:rsidR="002777AC">
        <w:rPr>
          <w:rFonts w:eastAsiaTheme="minorEastAsia"/>
          <w:bCs/>
          <w:sz w:val="24"/>
          <w:szCs w:val="24"/>
        </w:rPr>
        <w:t>4</w:t>
      </w:r>
      <w:r w:rsidRPr="009F1829">
        <w:rPr>
          <w:rFonts w:eastAsiaTheme="minorEastAsia"/>
          <w:bCs/>
          <w:sz w:val="24"/>
          <w:szCs w:val="24"/>
        </w:rPr>
        <w:t>.</w:t>
      </w:r>
      <w:r w:rsidR="002777AC">
        <w:rPr>
          <w:rFonts w:eastAsiaTheme="minorEastAsia"/>
          <w:bCs/>
          <w:sz w:val="24"/>
          <w:szCs w:val="24"/>
        </w:rPr>
        <w:t>2</w:t>
      </w:r>
      <w:r w:rsidRPr="009F1829">
        <w:rPr>
          <w:rFonts w:eastAsiaTheme="minorEastAsia"/>
          <w:bCs/>
          <w:sz w:val="24"/>
          <w:szCs w:val="24"/>
        </w:rPr>
        <w:t>.</w:t>
      </w:r>
      <w:r w:rsidRPr="009F1829">
        <w:rPr>
          <w:rFonts w:eastAsiaTheme="minorEastAsia"/>
          <w:b/>
          <w:bCs/>
          <w:sz w:val="24"/>
          <w:szCs w:val="24"/>
        </w:rPr>
        <w:t xml:space="preserve"> </w:t>
      </w:r>
      <w:r w:rsidRPr="00981E5D">
        <w:rPr>
          <w:sz w:val="24"/>
          <w:szCs w:val="24"/>
        </w:rPr>
        <w:t>В случае отсутствия основани</w:t>
      </w:r>
      <w:r w:rsidR="002777AC">
        <w:rPr>
          <w:sz w:val="24"/>
          <w:szCs w:val="24"/>
        </w:rPr>
        <w:t>й</w:t>
      </w:r>
      <w:r w:rsidRPr="00981E5D">
        <w:rPr>
          <w:sz w:val="24"/>
          <w:szCs w:val="24"/>
        </w:rPr>
        <w:t xml:space="preserve"> </w:t>
      </w:r>
      <w:r w:rsidRPr="00981E5D">
        <w:rPr>
          <w:rFonts w:eastAsia="Calibri"/>
          <w:sz w:val="24"/>
          <w:szCs w:val="24"/>
          <w:lang w:eastAsia="en-US"/>
        </w:rPr>
        <w:t xml:space="preserve">для отказа в </w:t>
      </w:r>
      <w:r w:rsidR="002777AC">
        <w:rPr>
          <w:sz w:val="24"/>
          <w:szCs w:val="24"/>
          <w:lang w:eastAsia="en-US"/>
        </w:rPr>
        <w:t>рассмотрении ходатайства</w:t>
      </w:r>
      <w:r w:rsidRPr="00981E5D">
        <w:rPr>
          <w:sz w:val="24"/>
          <w:szCs w:val="24"/>
          <w:lang w:eastAsia="en-US"/>
        </w:rPr>
        <w:t>,</w:t>
      </w:r>
      <w:r w:rsidRPr="00981E5D">
        <w:rPr>
          <w:sz w:val="24"/>
          <w:szCs w:val="24"/>
          <w:shd w:val="clear" w:color="auto" w:fill="FFFFFF"/>
        </w:rPr>
        <w:t xml:space="preserve"> предусмотренн</w:t>
      </w:r>
      <w:r>
        <w:rPr>
          <w:sz w:val="24"/>
          <w:szCs w:val="24"/>
          <w:shd w:val="clear" w:color="auto" w:fill="FFFFFF"/>
        </w:rPr>
        <w:t>ого</w:t>
      </w:r>
      <w:r w:rsidR="002777AC">
        <w:rPr>
          <w:sz w:val="24"/>
          <w:szCs w:val="24"/>
          <w:shd w:val="clear" w:color="auto" w:fill="FFFFFF"/>
        </w:rPr>
        <w:t xml:space="preserve"> </w:t>
      </w:r>
      <w:r w:rsidR="002777AC" w:rsidRPr="002777AC">
        <w:rPr>
          <w:sz w:val="24"/>
          <w:szCs w:val="24"/>
          <w:shd w:val="clear" w:color="auto" w:fill="FFFFFF"/>
        </w:rPr>
        <w:t>пунктом 3.4</w:t>
      </w:r>
      <w:r w:rsidRPr="002777AC">
        <w:rPr>
          <w:sz w:val="24"/>
          <w:szCs w:val="24"/>
          <w:shd w:val="clear" w:color="auto" w:fill="FFFFFF"/>
        </w:rPr>
        <w:t>.</w:t>
      </w:r>
      <w:r w:rsidR="002777AC" w:rsidRPr="002777AC">
        <w:rPr>
          <w:sz w:val="24"/>
          <w:szCs w:val="24"/>
          <w:shd w:val="clear" w:color="auto" w:fill="FFFFFF"/>
        </w:rPr>
        <w:t>1</w:t>
      </w:r>
      <w:r w:rsidRPr="00981E5D">
        <w:rPr>
          <w:sz w:val="24"/>
          <w:szCs w:val="24"/>
          <w:shd w:val="clear" w:color="auto" w:fill="FFFFFF"/>
        </w:rPr>
        <w:t xml:space="preserve"> настоящего Административного регламента, </w:t>
      </w:r>
      <w:r w:rsidR="002777AC">
        <w:rPr>
          <w:sz w:val="24"/>
          <w:szCs w:val="24"/>
          <w:shd w:val="clear" w:color="auto" w:fill="FFFFFF"/>
        </w:rPr>
        <w:t>ходатайство</w:t>
      </w:r>
      <w:r w:rsidRPr="00981E5D">
        <w:rPr>
          <w:sz w:val="24"/>
          <w:szCs w:val="24"/>
          <w:shd w:val="clear" w:color="auto" w:fill="FFFFFF"/>
        </w:rPr>
        <w:t xml:space="preserve"> и документы остаются у </w:t>
      </w:r>
      <w:r w:rsidR="002777AC">
        <w:rPr>
          <w:sz w:val="24"/>
          <w:szCs w:val="24"/>
          <w:shd w:val="clear" w:color="auto" w:fill="FFFFFF"/>
        </w:rPr>
        <w:t>Органа</w:t>
      </w:r>
      <w:r>
        <w:rPr>
          <w:sz w:val="24"/>
          <w:szCs w:val="24"/>
          <w:shd w:val="clear" w:color="auto" w:fill="FFFFFF"/>
        </w:rPr>
        <w:t xml:space="preserve"> </w:t>
      </w:r>
      <w:r w:rsidRPr="00981E5D">
        <w:rPr>
          <w:sz w:val="24"/>
          <w:szCs w:val="24"/>
          <w:shd w:val="clear" w:color="auto" w:fill="FFFFFF"/>
        </w:rPr>
        <w:t>для принятия дальнейшего решения.</w:t>
      </w:r>
    </w:p>
    <w:p w:rsidR="00862FF5" w:rsidRDefault="00862FF5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 w:rsidR="002777AC">
        <w:rPr>
          <w:rFonts w:eastAsia="Calibri"/>
          <w:sz w:val="24"/>
          <w:szCs w:val="24"/>
        </w:rPr>
        <w:t>5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lastRenderedPageBreak/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2777AC">
        <w:rPr>
          <w:rFonts w:eastAsiaTheme="minorEastAsia"/>
          <w:sz w:val="24"/>
          <w:szCs w:val="24"/>
        </w:rPr>
        <w:t>земельный участок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2777AC" w:rsidRPr="002777AC" w:rsidRDefault="002777AC" w:rsidP="002777AC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2777AC">
        <w:rPr>
          <w:rFonts w:eastAsia="Calibri"/>
          <w:sz w:val="24"/>
          <w:szCs w:val="24"/>
        </w:rPr>
        <w:t xml:space="preserve">3) </w:t>
      </w:r>
      <w:proofErr w:type="gramStart"/>
      <w:r w:rsidRPr="002777AC">
        <w:rPr>
          <w:rFonts w:eastAsia="Calibri"/>
          <w:sz w:val="24"/>
          <w:szCs w:val="24"/>
        </w:rPr>
        <w:t>Управлении</w:t>
      </w:r>
      <w:proofErr w:type="gramEnd"/>
      <w:r w:rsidRPr="002777AC">
        <w:rPr>
          <w:rFonts w:eastAsia="Calibri"/>
          <w:sz w:val="24"/>
          <w:szCs w:val="24"/>
        </w:rPr>
        <w:t xml:space="preserve"> Федеральной службы по надзору в сфере природопользования, Министерство природных ресурсов и охраны окружающей среды</w:t>
      </w:r>
      <w:r>
        <w:rPr>
          <w:rFonts w:eastAsia="Calibri"/>
          <w:sz w:val="24"/>
          <w:szCs w:val="24"/>
        </w:rPr>
        <w:t xml:space="preserve"> запрашиваются </w:t>
      </w:r>
      <w:r w:rsidRPr="002777AC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2777AC">
        <w:rPr>
          <w:rFonts w:eastAsia="Calibri"/>
          <w:sz w:val="24"/>
          <w:szCs w:val="24"/>
        </w:rPr>
        <w:t xml:space="preserve"> о выдаче заключений государст</w:t>
      </w:r>
      <w:r>
        <w:rPr>
          <w:rFonts w:eastAsia="Calibri"/>
          <w:sz w:val="24"/>
          <w:szCs w:val="24"/>
        </w:rPr>
        <w:t>венной экологической экспертизы</w:t>
      </w:r>
      <w:r w:rsidRPr="002777AC">
        <w:rPr>
          <w:rFonts w:eastAsia="Calibri"/>
          <w:sz w:val="24"/>
          <w:szCs w:val="24"/>
        </w:rPr>
        <w:t>.</w:t>
      </w:r>
    </w:p>
    <w:p w:rsidR="00FB6082" w:rsidRPr="00E9359A" w:rsidRDefault="002E70B6" w:rsidP="002777AC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2777AC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>.1</w:t>
      </w:r>
      <w:r w:rsidRPr="00E9359A">
        <w:rPr>
          <w:rFonts w:eastAsia="Calibri"/>
          <w:sz w:val="24"/>
          <w:szCs w:val="24"/>
        </w:rPr>
        <w:t xml:space="preserve">. </w:t>
      </w:r>
      <w:r w:rsidR="00FB6082" w:rsidRPr="00E9359A">
        <w:rPr>
          <w:rFonts w:eastAsia="Calibri"/>
          <w:sz w:val="24"/>
          <w:szCs w:val="24"/>
        </w:rPr>
        <w:t>П</w:t>
      </w:r>
      <w:r w:rsidR="00FB6082" w:rsidRPr="00E9359A">
        <w:rPr>
          <w:sz w:val="24"/>
          <w:szCs w:val="24"/>
        </w:rPr>
        <w:t xml:space="preserve">ри поступлении в Орган </w:t>
      </w:r>
      <w:r w:rsidR="002777AC" w:rsidRPr="00E9359A">
        <w:rPr>
          <w:sz w:val="24"/>
          <w:szCs w:val="24"/>
        </w:rPr>
        <w:t>ходатайства</w:t>
      </w:r>
      <w:r w:rsidR="00FB6082" w:rsidRPr="00E9359A">
        <w:rPr>
          <w:sz w:val="24"/>
          <w:szCs w:val="24"/>
        </w:rPr>
        <w:t xml:space="preserve"> и документов и (или) информации</w:t>
      </w:r>
      <w:r w:rsidR="00FB6082" w:rsidRPr="00E9359A">
        <w:t xml:space="preserve"> </w:t>
      </w:r>
      <w:r w:rsidR="00FB6082" w:rsidRPr="00E9359A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E9359A" w:rsidRDefault="00636235" w:rsidP="00E9359A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E9359A">
        <w:rPr>
          <w:rFonts w:eastAsia="Calibri"/>
          <w:sz w:val="24"/>
          <w:szCs w:val="24"/>
        </w:rPr>
        <w:t>3.</w:t>
      </w:r>
      <w:r w:rsidR="00163B78" w:rsidRPr="00E9359A">
        <w:rPr>
          <w:rFonts w:eastAsia="Calibri"/>
          <w:sz w:val="24"/>
          <w:szCs w:val="24"/>
        </w:rPr>
        <w:t>5</w:t>
      </w:r>
      <w:r w:rsidRPr="00E9359A">
        <w:rPr>
          <w:rFonts w:eastAsia="Calibri"/>
          <w:sz w:val="24"/>
          <w:szCs w:val="24"/>
        </w:rPr>
        <w:t xml:space="preserve">.2. </w:t>
      </w:r>
      <w:r w:rsidR="00FB6082" w:rsidRPr="00E9359A">
        <w:rPr>
          <w:rFonts w:eastAsia="Calibri"/>
          <w:sz w:val="24"/>
          <w:szCs w:val="24"/>
        </w:rPr>
        <w:t>П</w:t>
      </w:r>
      <w:r w:rsidR="00FB6082" w:rsidRPr="00E9359A">
        <w:rPr>
          <w:sz w:val="24"/>
          <w:szCs w:val="24"/>
        </w:rPr>
        <w:t xml:space="preserve">ри поступлении </w:t>
      </w:r>
      <w:r w:rsidR="00163B78" w:rsidRPr="00E9359A">
        <w:rPr>
          <w:sz w:val="24"/>
          <w:szCs w:val="24"/>
        </w:rPr>
        <w:t>ходатайства</w:t>
      </w:r>
      <w:r w:rsidR="00FB6082" w:rsidRPr="00E9359A">
        <w:rPr>
          <w:sz w:val="24"/>
          <w:szCs w:val="24"/>
        </w:rPr>
        <w:t xml:space="preserve"> и документов и (или) информации</w:t>
      </w:r>
      <w:r w:rsidR="00FB6082" w:rsidRPr="00E9359A">
        <w:t xml:space="preserve"> </w:t>
      </w:r>
      <w:r w:rsidR="00FB6082" w:rsidRPr="00E9359A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E9359A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9359A">
        <w:rPr>
          <w:rFonts w:eastAsia="Calibri"/>
          <w:sz w:val="24"/>
          <w:szCs w:val="24"/>
          <w:lang w:eastAsia="en-US"/>
        </w:rPr>
        <w:t>3.</w:t>
      </w:r>
      <w:r w:rsidR="00163B78" w:rsidRPr="00E9359A">
        <w:rPr>
          <w:rFonts w:eastAsia="Calibri"/>
          <w:sz w:val="24"/>
          <w:szCs w:val="24"/>
          <w:lang w:eastAsia="en-US"/>
        </w:rPr>
        <w:t>5</w:t>
      </w:r>
      <w:r w:rsidRPr="00E9359A">
        <w:rPr>
          <w:rFonts w:eastAsia="Calibri"/>
          <w:sz w:val="24"/>
          <w:szCs w:val="24"/>
          <w:lang w:eastAsia="en-US"/>
        </w:rPr>
        <w:t xml:space="preserve">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163B7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6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163B78">
        <w:rPr>
          <w:rFonts w:eastAsiaTheme="minorEastAsia"/>
          <w:sz w:val="24"/>
          <w:szCs w:val="24"/>
        </w:rPr>
        <w:t>15</w:t>
      </w:r>
      <w:r w:rsidR="00BB1AF3" w:rsidRPr="000915AD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E9359A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E9359A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E9359A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E9359A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7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E9359A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E9359A" w:rsidRPr="00597E87">
        <w:rPr>
          <w:rFonts w:eastAsiaTheme="minorEastAsia"/>
          <w:sz w:val="24"/>
          <w:szCs w:val="24"/>
        </w:rPr>
        <w:t>для</w:t>
      </w:r>
      <w:proofErr w:type="gramEnd"/>
      <w:r w:rsidR="00E9359A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E9359A">
        <w:rPr>
          <w:sz w:val="24"/>
          <w:szCs w:val="24"/>
          <w:shd w:val="clear" w:color="auto" w:fill="FFFFFF"/>
        </w:rPr>
        <w:t>8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9359A" w:rsidRPr="00597E87">
        <w:rPr>
          <w:sz w:val="24"/>
          <w:szCs w:val="24"/>
          <w:shd w:val="clear" w:color="auto" w:fill="FFFFFF"/>
        </w:rPr>
        <w:t>(представителя заявителя)</w:t>
      </w:r>
      <w:r w:rsidR="00E9359A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 xml:space="preserve">об изменении статуса рассмотрения </w:t>
      </w:r>
      <w:r w:rsidR="00163B78">
        <w:rPr>
          <w:sz w:val="24"/>
          <w:szCs w:val="24"/>
          <w:shd w:val="clear" w:color="auto" w:fill="FFFFFF"/>
        </w:rPr>
        <w:t>ходатайства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 xml:space="preserve">в зависимости от способа подачи </w:t>
      </w:r>
      <w:r w:rsidR="00163B78">
        <w:rPr>
          <w:sz w:val="24"/>
          <w:szCs w:val="24"/>
          <w:shd w:val="clear" w:color="auto" w:fill="FFFFFF"/>
        </w:rPr>
        <w:t>ходатайства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163B78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</w:t>
      </w:r>
      <w:r w:rsidR="00163B78">
        <w:rPr>
          <w:rFonts w:eastAsiaTheme="minorEastAsia"/>
          <w:sz w:val="24"/>
          <w:szCs w:val="24"/>
        </w:rPr>
        <w:t>ходатайстве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</w:t>
      </w:r>
      <w:r w:rsidR="00163B78">
        <w:rPr>
          <w:rFonts w:eastAsiaTheme="minorEastAsia"/>
          <w:sz w:val="24"/>
          <w:szCs w:val="24"/>
        </w:rPr>
        <w:t>ходатайстве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 xml:space="preserve">случае подачи </w:t>
      </w:r>
      <w:r w:rsidR="00163B78">
        <w:rPr>
          <w:sz w:val="24"/>
          <w:szCs w:val="24"/>
        </w:rPr>
        <w:t>ходатайства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lastRenderedPageBreak/>
        <w:t xml:space="preserve">Заявитель имеет возможность просматривать статус электронного </w:t>
      </w:r>
      <w:r w:rsidR="00163B78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уведомление о приеме и регистрации </w:t>
      </w:r>
      <w:r w:rsidR="00163B78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</w:t>
      </w:r>
      <w:r w:rsidR="00163B78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E66F0" w:rsidRDefault="009C03AC" w:rsidP="00BE66F0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E66F0">
        <w:t>Отнесение земель или земельных</w:t>
      </w:r>
    </w:p>
    <w:p w:rsidR="00BE66F0" w:rsidRDefault="00BE66F0" w:rsidP="00BE66F0">
      <w:pPr>
        <w:jc w:val="right"/>
      </w:pPr>
      <w:r>
        <w:t xml:space="preserve"> участков в составе таких земель к определённой категории </w:t>
      </w:r>
    </w:p>
    <w:p w:rsidR="00BE66F0" w:rsidRDefault="00BE66F0" w:rsidP="00BE66F0">
      <w:pPr>
        <w:jc w:val="right"/>
      </w:pPr>
      <w:r>
        <w:t>земель или перевод земель или земельных участков в составе</w:t>
      </w:r>
    </w:p>
    <w:p w:rsidR="009C03AC" w:rsidRDefault="00BE66F0" w:rsidP="00BE66F0">
      <w:pPr>
        <w:jc w:val="right"/>
        <w:rPr>
          <w:rFonts w:eastAsia="SimSun"/>
          <w:bCs/>
          <w:szCs w:val="24"/>
          <w:lang w:eastAsia="zh-CN"/>
        </w:rPr>
      </w:pPr>
      <w:r>
        <w:t xml:space="preserve"> таких земель из одной категории в другую категорию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88116E" w:rsidRPr="00EC6480" w:rsidRDefault="0088116E" w:rsidP="00BE66F0">
      <w:pPr>
        <w:jc w:val="right"/>
        <w:rPr>
          <w:rFonts w:eastAsia="SimSun"/>
          <w:szCs w:val="24"/>
          <w:lang w:eastAsia="zh-CN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E9359A" w:rsidTr="008B0584">
        <w:tc>
          <w:tcPr>
            <w:tcW w:w="6204" w:type="dxa"/>
          </w:tcPr>
          <w:p w:rsidR="00E9359A" w:rsidRPr="005A7509" w:rsidRDefault="00E9359A" w:rsidP="00E9359A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E9359A" w:rsidRPr="005A7509" w:rsidRDefault="00E9359A" w:rsidP="00E9359A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A86B9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A86B96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88116E" w:rsidRDefault="008811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499" w:type="dxa"/>
        <w:tblInd w:w="959" w:type="dxa"/>
        <w:tblLook w:val="04A0" w:firstRow="1" w:lastRow="0" w:firstColumn="1" w:lastColumn="0" w:noHBand="0" w:noVBand="1"/>
      </w:tblPr>
      <w:tblGrid>
        <w:gridCol w:w="2048"/>
        <w:gridCol w:w="4614"/>
        <w:gridCol w:w="2837"/>
      </w:tblGrid>
      <w:tr w:rsidR="00A86B96" w:rsidTr="00A86B96">
        <w:tc>
          <w:tcPr>
            <w:tcW w:w="2048" w:type="dxa"/>
            <w:vMerge w:val="restart"/>
          </w:tcPr>
          <w:p w:rsidR="00A86B96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A86B96" w:rsidRPr="00496784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451" w:type="dxa"/>
            <w:gridSpan w:val="2"/>
          </w:tcPr>
          <w:p w:rsidR="00A86B96" w:rsidRPr="00496784" w:rsidRDefault="00A86B96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A86B96" w:rsidTr="00A86B96">
        <w:tc>
          <w:tcPr>
            <w:tcW w:w="2048" w:type="dxa"/>
            <w:vMerge/>
          </w:tcPr>
          <w:p w:rsidR="00A86B96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A86B96" w:rsidRPr="00496784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837" w:type="dxa"/>
          </w:tcPr>
          <w:p w:rsidR="00A86B96" w:rsidRPr="00496784" w:rsidRDefault="00A86B96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A86B96" w:rsidTr="00A86B96">
        <w:tc>
          <w:tcPr>
            <w:tcW w:w="2048" w:type="dxa"/>
          </w:tcPr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A86B96" w:rsidRPr="009C03AC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4614" w:type="dxa"/>
          </w:tcPr>
          <w:p w:rsidR="00A86B96" w:rsidRDefault="00A86B96" w:rsidP="00A86B9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ходатайство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A86B96" w:rsidRPr="009706C2" w:rsidRDefault="00A86B9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A86B96" w:rsidRPr="009706C2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A86B96" w:rsidRPr="009706C2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A86B96" w:rsidRPr="00496784" w:rsidRDefault="00A86B96" w:rsidP="00CF66C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9E3CAA">
              <w:rPr>
                <w:rFonts w:eastAsia="Calibri"/>
                <w:sz w:val="24"/>
                <w:szCs w:val="24"/>
              </w:rPr>
              <w:t>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участка.</w:t>
            </w:r>
          </w:p>
        </w:tc>
        <w:tc>
          <w:tcPr>
            <w:tcW w:w="2837" w:type="dxa"/>
          </w:tcPr>
          <w:p w:rsidR="00A86B96" w:rsidRDefault="00A86B96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A86B96" w:rsidRPr="005E6F42" w:rsidRDefault="00A86B96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A86B96" w:rsidRDefault="00A86B96" w:rsidP="00CE26BD">
            <w:pPr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 xml:space="preserve">2) выписку ЕГРН на земельный участок, отнесение которого к определённой категории земель или перевод которого из состава земель одной категории в другую предполагается осуществить; </w:t>
            </w:r>
          </w:p>
          <w:p w:rsidR="00A86B96" w:rsidRPr="00CE26BD" w:rsidRDefault="00A86B96" w:rsidP="00CE26BD">
            <w:pPr>
              <w:jc w:val="both"/>
              <w:rPr>
                <w:sz w:val="24"/>
                <w:szCs w:val="24"/>
              </w:rPr>
            </w:pPr>
          </w:p>
          <w:p w:rsidR="00A86B96" w:rsidRDefault="00A86B96" w:rsidP="00CE26BD">
            <w:pPr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>3) заключение государственной экологической экспертизы в случае, если ее проведение предусмотрено федеральными законами.</w:t>
            </w:r>
          </w:p>
        </w:tc>
      </w:tr>
      <w:tr w:rsidR="00A86B96" w:rsidTr="00A86B96">
        <w:tc>
          <w:tcPr>
            <w:tcW w:w="2048" w:type="dxa"/>
          </w:tcPr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A86B96" w:rsidRDefault="00A86B96" w:rsidP="00A86B9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ходатайство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A86B96" w:rsidRPr="00DF6497" w:rsidRDefault="00A86B96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lastRenderedPageBreak/>
              <w:t xml:space="preserve">б) иной документ, удостоверяющий личность 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A86B96" w:rsidRDefault="00A86B96" w:rsidP="009E3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Pr="009E3CAA">
              <w:rPr>
                <w:rFonts w:eastAsiaTheme="minorEastAsia"/>
                <w:sz w:val="24"/>
                <w:szCs w:val="24"/>
              </w:rPr>
              <w:t>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участка.</w:t>
            </w:r>
          </w:p>
        </w:tc>
        <w:tc>
          <w:tcPr>
            <w:tcW w:w="2837" w:type="dxa"/>
          </w:tcPr>
          <w:p w:rsidR="00A86B96" w:rsidRPr="00F25328" w:rsidRDefault="00A86B96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lastRenderedPageBreak/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A86B96" w:rsidRPr="00CE26BD" w:rsidRDefault="00A86B96" w:rsidP="00CE26BD">
            <w:pPr>
              <w:spacing w:after="200"/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 xml:space="preserve">2) выписку ЕГРН на земельный участок, отнесение которого к определённой категории земель или перевод которого из состава земель одной категории в другую предполагается </w:t>
            </w:r>
            <w:r w:rsidRPr="00CE26BD">
              <w:rPr>
                <w:sz w:val="24"/>
                <w:szCs w:val="24"/>
              </w:rPr>
              <w:lastRenderedPageBreak/>
              <w:t xml:space="preserve">осуществить; </w:t>
            </w:r>
          </w:p>
          <w:p w:rsidR="00A86B96" w:rsidRDefault="00A86B96" w:rsidP="00CE26BD">
            <w:pPr>
              <w:spacing w:after="200"/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>3) заключение государственной экологической экспертизы в случае, если ее проведение предусмотрено федеральными законами.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A86B96" w:rsidRDefault="00A86B96" w:rsidP="00A86B9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A86B96" w:rsidRDefault="00A86B96" w:rsidP="00A86B9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A86B96" w:rsidRDefault="00A86B96" w:rsidP="00A86B9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Pr="00861943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A86B96" w:rsidRPr="00861943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A86B96" w:rsidRPr="00861943" w:rsidTr="009D6551">
        <w:tc>
          <w:tcPr>
            <w:tcW w:w="2048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A86B96" w:rsidRPr="00861943" w:rsidTr="009D6551">
        <w:tc>
          <w:tcPr>
            <w:tcW w:w="2048" w:type="dxa"/>
            <w:vMerge w:val="restart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A86B96" w:rsidRPr="00861943" w:rsidTr="009D6551">
        <w:trPr>
          <w:trHeight w:val="896"/>
        </w:trPr>
        <w:tc>
          <w:tcPr>
            <w:tcW w:w="2048" w:type="dxa"/>
            <w:vMerge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A86B96" w:rsidRPr="00861943" w:rsidTr="009D6551">
        <w:trPr>
          <w:trHeight w:val="896"/>
        </w:trPr>
        <w:tc>
          <w:tcPr>
            <w:tcW w:w="2048" w:type="dxa"/>
            <w:vMerge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A86B96" w:rsidRPr="00861943" w:rsidRDefault="00A86B96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A86B96" w:rsidRPr="00FE463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A86B96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2D0CC6" w:rsidRDefault="002D0CC6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A63F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A63F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A63F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1A3" w:rsidRPr="004A2F3A" w:rsidRDefault="001601A3" w:rsidP="00A63F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D0CC6" w:rsidRPr="008B3882" w:rsidRDefault="002D0CC6" w:rsidP="002D0CC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B3882">
        <w:rPr>
          <w:sz w:val="24"/>
          <w:szCs w:val="24"/>
        </w:rPr>
        <w:lastRenderedPageBreak/>
        <w:t>ХОДАТАЙСТВО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Прошу отнести земли (земельный участок с кадастровым номером ___________________) к определённой категории или перевести земли (земельный участок с кадастровым номером ___________________________) из земель 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</w:pPr>
      <w:r w:rsidRPr="008B3882">
        <w:rPr>
          <w:sz w:val="24"/>
          <w:szCs w:val="24"/>
        </w:rPr>
        <w:t xml:space="preserve">____________________________________________________________________________ </w:t>
      </w:r>
      <w:r w:rsidRPr="008B3882">
        <w:t xml:space="preserve">                                                                             </w:t>
      </w:r>
    </w:p>
    <w:p w:rsidR="002D0CC6" w:rsidRPr="008B3882" w:rsidRDefault="002D0CC6" w:rsidP="002D0CC6">
      <w:pPr>
        <w:autoSpaceDE w:val="0"/>
        <w:autoSpaceDN w:val="0"/>
        <w:adjustRightInd w:val="0"/>
        <w:jc w:val="center"/>
      </w:pPr>
      <w:r w:rsidRPr="008B3882">
        <w:t>(категория земель)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>в земли _____________________________________________________________________.</w:t>
      </w:r>
    </w:p>
    <w:p w:rsidR="002D0CC6" w:rsidRPr="008B3882" w:rsidRDefault="002D0CC6" w:rsidP="002D0CC6">
      <w:pPr>
        <w:autoSpaceDE w:val="0"/>
        <w:autoSpaceDN w:val="0"/>
        <w:adjustRightInd w:val="0"/>
        <w:jc w:val="center"/>
      </w:pPr>
      <w:r w:rsidRPr="008B3882">
        <w:t xml:space="preserve">(категория земель)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Обоснование перевода земель (земельного участка): ___________________________________________________________________________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Права на земельный участок: __________________________________________________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8B3882">
        <w:rPr>
          <w:sz w:val="24"/>
          <w:szCs w:val="24"/>
        </w:rPr>
        <w:t>____________________________________________________________________________</w:t>
      </w:r>
    </w:p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A63F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A63FB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A63FB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A63F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A63FBC">
        <w:tc>
          <w:tcPr>
            <w:tcW w:w="3190" w:type="dxa"/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c>
          <w:tcPr>
            <w:tcW w:w="3190" w:type="dxa"/>
            <w:shd w:val="clear" w:color="auto" w:fill="auto"/>
          </w:tcPr>
          <w:p w:rsidR="001601A3" w:rsidRPr="004A2F3A" w:rsidRDefault="001601A3" w:rsidP="00A63F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A63F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A63FBC">
            <w:pPr>
              <w:jc w:val="center"/>
            </w:pPr>
            <w:r w:rsidRPr="004A2F3A">
              <w:t>Подпись/ФИО</w:t>
            </w:r>
          </w:p>
        </w:tc>
      </w:tr>
    </w:tbl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в </w:t>
      </w:r>
      <w:r>
        <w:rPr>
          <w:rFonts w:eastAsia="Calibri"/>
          <w:sz w:val="24"/>
          <w:szCs w:val="24"/>
        </w:rPr>
        <w:t>рассмотрении ходатайства на предоставление муниципальной услуги</w:t>
      </w: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2E3AA9" w:rsidTr="002E3AA9">
        <w:tc>
          <w:tcPr>
            <w:tcW w:w="4077" w:type="dxa"/>
          </w:tcPr>
          <w:p w:rsidR="002E3AA9" w:rsidRDefault="002E3AA9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2E3AA9" w:rsidRDefault="002E3AA9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670" w:type="dxa"/>
          </w:tcPr>
          <w:p w:rsidR="002E3AA9" w:rsidRPr="00686EBC" w:rsidRDefault="002E3AA9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2E3AA9" w:rsidRPr="00686EBC" w:rsidRDefault="002E3AA9" w:rsidP="009D6551">
            <w:pPr>
              <w:autoSpaceDE w:val="0"/>
              <w:autoSpaceDN w:val="0"/>
              <w:adjustRightInd w:val="0"/>
              <w:ind w:hanging="3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оснований для отказа в</w:t>
            </w:r>
            <w:r w:rsidRPr="00FE463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рассмотрении ходатайства на предоставление муниципальной услуги</w:t>
            </w:r>
          </w:p>
        </w:tc>
      </w:tr>
      <w:tr w:rsidR="002E3AA9" w:rsidRPr="00074A2E" w:rsidTr="002E3AA9">
        <w:trPr>
          <w:trHeight w:val="1833"/>
        </w:trPr>
        <w:tc>
          <w:tcPr>
            <w:tcW w:w="4077" w:type="dxa"/>
          </w:tcPr>
          <w:p w:rsidR="002E3AA9" w:rsidRPr="00074A2E" w:rsidRDefault="002E3AA9" w:rsidP="009D65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5670" w:type="dxa"/>
          </w:tcPr>
          <w:p w:rsidR="002E3AA9" w:rsidRDefault="002E3AA9" w:rsidP="009D655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7F32C4">
              <w:rPr>
                <w:rFonts w:eastAsia="Calibri"/>
                <w:sz w:val="24"/>
                <w:szCs w:val="24"/>
              </w:rPr>
              <w:t>1) с ходатайством обратилось ненадлежащее лицо;</w:t>
            </w:r>
          </w:p>
          <w:p w:rsidR="002E3AA9" w:rsidRPr="007F32C4" w:rsidRDefault="002E3AA9" w:rsidP="009D655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E3AA9" w:rsidRPr="00262E22" w:rsidRDefault="002E3AA9" w:rsidP="009D6551">
            <w:pPr>
              <w:shd w:val="clear" w:color="auto" w:fill="FFFFFF"/>
              <w:jc w:val="both"/>
            </w:pPr>
            <w:r w:rsidRPr="007F32C4">
              <w:rPr>
                <w:rFonts w:eastAsia="Calibri"/>
                <w:sz w:val="24"/>
                <w:szCs w:val="24"/>
              </w:rPr>
              <w:t>2) к ходатайству приложены документы, состав, форма или содержание которых не соответствуют требованиям земельного законодательства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2E3AA9" w:rsidRDefault="002E3AA9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3AA9" w:rsidRDefault="002E3AA9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F32C4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  <w:proofErr w:type="gramStart"/>
      <w:r w:rsidRPr="00FE4636">
        <w:rPr>
          <w:rFonts w:eastAsia="Calibri"/>
          <w:sz w:val="24"/>
          <w:szCs w:val="24"/>
        </w:rPr>
        <w:t>в</w:t>
      </w:r>
      <w:proofErr w:type="gramEnd"/>
      <w:r w:rsidRPr="00FE4636"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предоставлении</w:t>
      </w:r>
      <w:proofErr w:type="gramEnd"/>
      <w:r w:rsidRPr="00FE4636">
        <w:rPr>
          <w:rFonts w:eastAsia="Calibri"/>
          <w:sz w:val="24"/>
          <w:szCs w:val="24"/>
        </w:rPr>
        <w:t xml:space="preserve">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077"/>
        <w:gridCol w:w="5529"/>
      </w:tblGrid>
      <w:tr w:rsidR="004C66A4" w:rsidTr="002604BC">
        <w:tc>
          <w:tcPr>
            <w:tcW w:w="4077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529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2E3AA9" w:rsidRPr="00074A2E" w:rsidTr="002604BC">
        <w:trPr>
          <w:trHeight w:val="5373"/>
        </w:trPr>
        <w:tc>
          <w:tcPr>
            <w:tcW w:w="4077" w:type="dxa"/>
          </w:tcPr>
          <w:p w:rsidR="002E3AA9" w:rsidRPr="00074A2E" w:rsidRDefault="002604BC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5529" w:type="dxa"/>
          </w:tcPr>
          <w:p w:rsidR="002E3AA9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7F32C4">
              <w:rPr>
                <w:rFonts w:eastAsiaTheme="minorEastAsia"/>
                <w:sz w:val="24"/>
                <w:szCs w:val="24"/>
              </w:rPr>
              <w:t>1) в отношении земельного участка установлены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 на такой перевод;</w:t>
            </w:r>
          </w:p>
          <w:p w:rsidR="002E3AA9" w:rsidRPr="007F32C4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E3AA9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7F32C4">
              <w:rPr>
                <w:rFonts w:eastAsiaTheme="minorEastAsia"/>
                <w:sz w:val="24"/>
                <w:szCs w:val="24"/>
              </w:rPr>
              <w:t>2) имеется отрицательное заключение государственной экологической экспертизы в случае, если ее проведение предусмотрено федеральными законами;</w:t>
            </w:r>
          </w:p>
          <w:p w:rsidR="002E3AA9" w:rsidRPr="007F32C4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E3AA9" w:rsidRPr="00262E22" w:rsidRDefault="002E3AA9" w:rsidP="007F32C4">
            <w:pPr>
              <w:shd w:val="clear" w:color="auto" w:fill="FFFFFF"/>
              <w:jc w:val="both"/>
            </w:pPr>
            <w:r w:rsidRPr="007F32C4">
              <w:rPr>
                <w:rFonts w:eastAsiaTheme="minorEastAsia"/>
                <w:sz w:val="24"/>
                <w:szCs w:val="24"/>
              </w:rPr>
              <w:t>3) установлены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7F32C4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5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9C03AC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217A18" w:rsidRDefault="00217A1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A18" w:rsidRDefault="00217A1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83185" w:rsidRDefault="00983185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5778"/>
        <w:gridCol w:w="2127"/>
        <w:gridCol w:w="1984"/>
      </w:tblGrid>
      <w:tr w:rsidR="00983185" w:rsidRPr="001403B1" w:rsidTr="00983185">
        <w:trPr>
          <w:trHeight w:val="641"/>
        </w:trPr>
        <w:tc>
          <w:tcPr>
            <w:tcW w:w="5778" w:type="dxa"/>
          </w:tcPr>
          <w:p w:rsidR="00983185" w:rsidRPr="007A4ACC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127" w:type="dxa"/>
          </w:tcPr>
          <w:p w:rsidR="00983185" w:rsidRPr="007A4ACC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83185" w:rsidRPr="007A4ACC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83185" w:rsidRPr="007A4ACC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Default="00983185" w:rsidP="009D655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</w:t>
            </w:r>
          </w:p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  <w:proofErr w:type="gramEnd"/>
          </w:p>
        </w:tc>
        <w:tc>
          <w:tcPr>
            <w:tcW w:w="2127" w:type="dxa"/>
          </w:tcPr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83185" w:rsidRDefault="00983185" w:rsidP="009D65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983185" w:rsidRPr="001F7872" w:rsidRDefault="00983185" w:rsidP="0098318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 постановление</w:t>
            </w:r>
            <w:r w:rsidRPr="005065EB">
              <w:rPr>
                <w:sz w:val="24"/>
                <w:szCs w:val="24"/>
              </w:rPr>
              <w:t xml:space="preserve"> об отнесении земель или земельных участков к определённой категории</w:t>
            </w:r>
            <w:r w:rsidRPr="001F7872">
              <w:rPr>
                <w:sz w:val="24"/>
                <w:szCs w:val="24"/>
              </w:rPr>
              <w:t>;</w:t>
            </w:r>
          </w:p>
          <w:p w:rsidR="00983185" w:rsidRDefault="00983185" w:rsidP="0098318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2)</w:t>
            </w:r>
            <w:r w:rsidRPr="00763C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постановление </w:t>
            </w:r>
            <w:r w:rsidRPr="005065EB">
              <w:rPr>
                <w:sz w:val="24"/>
                <w:szCs w:val="24"/>
              </w:rPr>
              <w:t>о переводе земель или земельных участков из одной категории в другую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983185" w:rsidRPr="00C8464A" w:rsidRDefault="00983185" w:rsidP="009D6551">
            <w:pPr>
              <w:jc w:val="center"/>
              <w:rPr>
                <w:sz w:val="24"/>
                <w:szCs w:val="24"/>
              </w:rPr>
            </w:pPr>
          </w:p>
          <w:p w:rsidR="00983185" w:rsidRPr="00C8464A" w:rsidRDefault="00983185" w:rsidP="009D6551">
            <w:pPr>
              <w:jc w:val="center"/>
              <w:rPr>
                <w:sz w:val="24"/>
                <w:szCs w:val="24"/>
              </w:rPr>
            </w:pPr>
          </w:p>
          <w:p w:rsidR="00983185" w:rsidRPr="00983185" w:rsidRDefault="00983185" w:rsidP="009D6551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</w:t>
            </w:r>
            <w:r w:rsidRPr="00983185">
              <w:rPr>
                <w:sz w:val="24"/>
                <w:szCs w:val="24"/>
              </w:rPr>
              <w:t xml:space="preserve">отрицательном решении: </w:t>
            </w:r>
          </w:p>
          <w:p w:rsidR="00983185" w:rsidRPr="00983185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85">
              <w:rPr>
                <w:rFonts w:ascii="Times New Roman" w:hAnsi="Times New Roman" w:cs="Times New Roman"/>
                <w:sz w:val="24"/>
                <w:szCs w:val="24"/>
              </w:rPr>
              <w:t xml:space="preserve">- уведомление об отказе в 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отнесении земель или земельных участков в составе таких земель к определённой категории </w:t>
            </w:r>
          </w:p>
          <w:p w:rsidR="00983185" w:rsidRPr="00C8464A" w:rsidRDefault="00983185" w:rsidP="00983185">
            <w:pPr>
              <w:jc w:val="center"/>
              <w:rPr>
                <w:sz w:val="24"/>
                <w:szCs w:val="24"/>
              </w:rPr>
            </w:pPr>
            <w:r w:rsidRPr="00983185">
              <w:rPr>
                <w:sz w:val="24"/>
                <w:szCs w:val="24"/>
              </w:rPr>
              <w:t>земель или перевод земель или земельных участков в составе таких земель из одной категории в другую категорию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через уполномоченного представителя</w:t>
            </w:r>
            <w:proofErr w:type="gramEnd"/>
          </w:p>
        </w:tc>
        <w:tc>
          <w:tcPr>
            <w:tcW w:w="2127" w:type="dxa"/>
          </w:tcPr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C8464A" w:rsidRDefault="00983185" w:rsidP="009D6551">
            <w:pPr>
              <w:jc w:val="center"/>
              <w:rPr>
                <w:sz w:val="24"/>
                <w:szCs w:val="24"/>
              </w:rPr>
            </w:pP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представители ЮЛ, имеющих право действовать от имени ЮЛ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доверенности</w:t>
            </w:r>
          </w:p>
        </w:tc>
        <w:tc>
          <w:tcPr>
            <w:tcW w:w="2127" w:type="dxa"/>
          </w:tcPr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983185" w:rsidRPr="00C8464A" w:rsidRDefault="00983185" w:rsidP="009D655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C8464A" w:rsidRDefault="00983185" w:rsidP="009D6551">
            <w:pPr>
              <w:jc w:val="center"/>
              <w:rPr>
                <w:sz w:val="24"/>
                <w:szCs w:val="24"/>
              </w:rPr>
            </w:pPr>
          </w:p>
        </w:tc>
      </w:tr>
      <w:tr w:rsidR="00983185" w:rsidRPr="009867CF" w:rsidTr="00983185">
        <w:trPr>
          <w:trHeight w:val="1255"/>
        </w:trPr>
        <w:tc>
          <w:tcPr>
            <w:tcW w:w="5778" w:type="dxa"/>
          </w:tcPr>
          <w:p w:rsidR="00983185" w:rsidRPr="009867CF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</w:t>
            </w:r>
            <w:proofErr w:type="gramEnd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основании доверенности</w:t>
            </w:r>
          </w:p>
        </w:tc>
        <w:tc>
          <w:tcPr>
            <w:tcW w:w="2127" w:type="dxa"/>
          </w:tcPr>
          <w:p w:rsidR="00983185" w:rsidRPr="009867CF" w:rsidRDefault="00983185" w:rsidP="009D655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983185" w:rsidRPr="009867CF" w:rsidRDefault="00983185" w:rsidP="009D655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9867CF" w:rsidRDefault="00983185" w:rsidP="009D65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185" w:rsidRDefault="00983185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Pr="00C8464A" w:rsidRDefault="0084631F" w:rsidP="0084631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84631F" w:rsidRPr="00C8464A" w:rsidTr="009D6551">
        <w:tc>
          <w:tcPr>
            <w:tcW w:w="1242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84631F" w:rsidRPr="00C8464A" w:rsidTr="009D6551">
        <w:tc>
          <w:tcPr>
            <w:tcW w:w="9747" w:type="dxa"/>
            <w:gridSpan w:val="3"/>
          </w:tcPr>
          <w:p w:rsidR="0084631F" w:rsidRPr="00C8464A" w:rsidRDefault="0084631F" w:rsidP="0084631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84631F">
              <w:rPr>
                <w:rFonts w:eastAsiaTheme="minorEastAsia"/>
                <w:sz w:val="24"/>
                <w:szCs w:val="24"/>
              </w:rPr>
      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84631F" w:rsidRPr="00C8464A" w:rsidTr="009D6551">
        <w:tc>
          <w:tcPr>
            <w:tcW w:w="1242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45452A">
              <w:rPr>
                <w:rFonts w:eastAsia="Calibri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      </w:r>
            <w:r>
              <w:rPr>
                <w:rFonts w:eastAsiaTheme="minorEastAsia"/>
                <w:bCs/>
                <w:sz w:val="24"/>
                <w:szCs w:val="24"/>
              </w:rPr>
              <w:t>).</w:t>
            </w:r>
          </w:p>
        </w:tc>
      </w:tr>
      <w:tr w:rsidR="0084631F" w:rsidRPr="00C8464A" w:rsidTr="009D6551">
        <w:tc>
          <w:tcPr>
            <w:tcW w:w="1242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84631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84631F">
              <w:rPr>
                <w:rFonts w:eastAsiaTheme="minorEastAsia"/>
                <w:sz w:val="24"/>
                <w:szCs w:val="24"/>
              </w:rPr>
              <w:t>тнесение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84631F">
              <w:rPr>
                <w:rFonts w:eastAsiaTheme="minorEastAsia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</w:tr>
      <w:tr w:rsidR="0084631F" w:rsidRPr="00C8464A" w:rsidTr="009D6551">
        <w:tc>
          <w:tcPr>
            <w:tcW w:w="1242" w:type="dxa"/>
          </w:tcPr>
          <w:p w:rsidR="0084631F" w:rsidRPr="00C8464A" w:rsidRDefault="0084631F" w:rsidP="009D655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9D655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9D655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84631F" w:rsidRDefault="0084631F" w:rsidP="009D655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84631F" w:rsidRPr="00C8464A" w:rsidRDefault="0084631F" w:rsidP="009D655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84631F" w:rsidRPr="00C8464A" w:rsidRDefault="0084631F" w:rsidP="009D655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84631F" w:rsidRPr="00C8464A" w:rsidRDefault="0084631F" w:rsidP="0084631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4631F" w:rsidRPr="00C8464A" w:rsidRDefault="0084631F" w:rsidP="0084631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Pr="00C8464A" w:rsidRDefault="0084631F" w:rsidP="0084631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Pr="009706C2" w:rsidRDefault="0084631F" w:rsidP="0084631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77F" w:rsidRDefault="0079477F" w:rsidP="005243CC">
      <w:r>
        <w:separator/>
      </w:r>
    </w:p>
  </w:endnote>
  <w:endnote w:type="continuationSeparator" w:id="0">
    <w:p w:rsidR="0079477F" w:rsidRDefault="0079477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77F" w:rsidRDefault="0079477F" w:rsidP="005243CC">
      <w:r>
        <w:separator/>
      </w:r>
    </w:p>
  </w:footnote>
  <w:footnote w:type="continuationSeparator" w:id="0">
    <w:p w:rsidR="0079477F" w:rsidRDefault="0079477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0717"/>
    <w:rsid w:val="000B24EA"/>
    <w:rsid w:val="000B2BD6"/>
    <w:rsid w:val="000B5C91"/>
    <w:rsid w:val="000B7C06"/>
    <w:rsid w:val="000C1DAA"/>
    <w:rsid w:val="000C2B88"/>
    <w:rsid w:val="000C3A17"/>
    <w:rsid w:val="000C48E5"/>
    <w:rsid w:val="000D049E"/>
    <w:rsid w:val="000D13DE"/>
    <w:rsid w:val="000F4055"/>
    <w:rsid w:val="000F73C5"/>
    <w:rsid w:val="00104D0C"/>
    <w:rsid w:val="00105B66"/>
    <w:rsid w:val="00111265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1A3"/>
    <w:rsid w:val="0016056B"/>
    <w:rsid w:val="001638BD"/>
    <w:rsid w:val="00163B78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7A18"/>
    <w:rsid w:val="0022387C"/>
    <w:rsid w:val="00225EB2"/>
    <w:rsid w:val="0023236D"/>
    <w:rsid w:val="00233A39"/>
    <w:rsid w:val="002360FB"/>
    <w:rsid w:val="00241844"/>
    <w:rsid w:val="00243381"/>
    <w:rsid w:val="00243B32"/>
    <w:rsid w:val="00253E86"/>
    <w:rsid w:val="002565A5"/>
    <w:rsid w:val="0025704D"/>
    <w:rsid w:val="002579C5"/>
    <w:rsid w:val="002604BC"/>
    <w:rsid w:val="0026088E"/>
    <w:rsid w:val="00262E22"/>
    <w:rsid w:val="00264B55"/>
    <w:rsid w:val="00267E19"/>
    <w:rsid w:val="00277535"/>
    <w:rsid w:val="002777AC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0CC6"/>
    <w:rsid w:val="002D2DAC"/>
    <w:rsid w:val="002D4B23"/>
    <w:rsid w:val="002D53A1"/>
    <w:rsid w:val="002D5608"/>
    <w:rsid w:val="002D5C26"/>
    <w:rsid w:val="002D7BE9"/>
    <w:rsid w:val="002E2D7A"/>
    <w:rsid w:val="002E3714"/>
    <w:rsid w:val="002E3AA9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42D1"/>
    <w:rsid w:val="004C66A4"/>
    <w:rsid w:val="004D2CC0"/>
    <w:rsid w:val="004D2D0E"/>
    <w:rsid w:val="004D537D"/>
    <w:rsid w:val="004F781A"/>
    <w:rsid w:val="005024F4"/>
    <w:rsid w:val="005065EB"/>
    <w:rsid w:val="00507797"/>
    <w:rsid w:val="00513132"/>
    <w:rsid w:val="00517504"/>
    <w:rsid w:val="00520A7B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367F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59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43BE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4806"/>
    <w:rsid w:val="00774D0A"/>
    <w:rsid w:val="0078072C"/>
    <w:rsid w:val="007864F1"/>
    <w:rsid w:val="00792479"/>
    <w:rsid w:val="0079377D"/>
    <w:rsid w:val="00794697"/>
    <w:rsid w:val="0079477F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32C4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631F"/>
    <w:rsid w:val="008519D4"/>
    <w:rsid w:val="008600E1"/>
    <w:rsid w:val="00862FF5"/>
    <w:rsid w:val="00863418"/>
    <w:rsid w:val="00867ECA"/>
    <w:rsid w:val="00870F60"/>
    <w:rsid w:val="00872F97"/>
    <w:rsid w:val="00873F5E"/>
    <w:rsid w:val="00880618"/>
    <w:rsid w:val="0088116E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1E1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3185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3D75"/>
    <w:rsid w:val="009C6D99"/>
    <w:rsid w:val="009D0D2D"/>
    <w:rsid w:val="009D2E03"/>
    <w:rsid w:val="009D5E3A"/>
    <w:rsid w:val="009D6551"/>
    <w:rsid w:val="009E2B04"/>
    <w:rsid w:val="009E3CAA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63FBC"/>
    <w:rsid w:val="00A72EFB"/>
    <w:rsid w:val="00A7409F"/>
    <w:rsid w:val="00A74895"/>
    <w:rsid w:val="00A84A71"/>
    <w:rsid w:val="00A86264"/>
    <w:rsid w:val="00A86B96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55BF5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E66F0"/>
    <w:rsid w:val="00BF1F23"/>
    <w:rsid w:val="00BF2EB6"/>
    <w:rsid w:val="00BF4024"/>
    <w:rsid w:val="00BF5AFE"/>
    <w:rsid w:val="00BF613E"/>
    <w:rsid w:val="00C01F90"/>
    <w:rsid w:val="00C11695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15D5"/>
    <w:rsid w:val="00CD52DA"/>
    <w:rsid w:val="00CE03D7"/>
    <w:rsid w:val="00CE26BD"/>
    <w:rsid w:val="00CE3815"/>
    <w:rsid w:val="00CE72D4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34C0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59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A86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D5D948FB309E3900908B266F13F9A18FA418539FC210542A7D8DC7488746C995D2EFDB6813B8CC1E0BD6D37YCd0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43FC4-2149-4991-95EC-B8195870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3071</TotalTime>
  <Pages>1</Pages>
  <Words>7016</Words>
  <Characters>39996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368</cp:revision>
  <cp:lastPrinted>2026-02-26T11:54:00Z</cp:lastPrinted>
  <dcterms:created xsi:type="dcterms:W3CDTF">2018-08-29T12:32:00Z</dcterms:created>
  <dcterms:modified xsi:type="dcterms:W3CDTF">2026-02-26T11:58:00Z</dcterms:modified>
</cp:coreProperties>
</file>